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sz w:val="20"/>
          <w:szCs w:val="20"/>
          <w:rtl w:val="0"/>
        </w:rPr>
        <w:t xml:space="preserve">МИНОБРНАУКИ  РОССИИ</w:t>
      </w:r>
      <w:r w:rsidDel="00000000" w:rsidR="00000000" w:rsidRPr="00000000">
        <w:rPr>
          <w:rtl w:val="0"/>
        </w:rPr>
      </w:r>
    </w:p>
    <w:p w:rsidR="00000000" w:rsidDel="00000000" w:rsidP="00000000" w:rsidRDefault="00000000" w:rsidRPr="00000000" w14:paraId="00000002">
      <w:pPr>
        <w:ind w:right="142"/>
        <w:jc w:val="center"/>
        <w:rPr/>
      </w:pPr>
      <w:r w:rsidDel="00000000" w:rsidR="00000000" w:rsidRPr="00000000">
        <w:rPr>
          <w:sz w:val="20"/>
          <w:szCs w:val="20"/>
        </w:rPr>
        <w:drawing>
          <wp:inline distB="0" distT="0" distL="0" distR="0">
            <wp:extent cx="472440" cy="472440"/>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72440" cy="47244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ind w:right="142"/>
        <w:jc w:val="center"/>
        <w:rPr/>
      </w:pPr>
      <w:r w:rsidDel="00000000" w:rsidR="00000000" w:rsidRPr="00000000">
        <w:rPr>
          <w:rtl w:val="0"/>
        </w:rPr>
        <w:t xml:space="preserve">Федеральное государственное бюджетное образовательное учреждение</w:t>
      </w:r>
    </w:p>
    <w:p w:rsidR="00000000" w:rsidDel="00000000" w:rsidP="00000000" w:rsidRDefault="00000000" w:rsidRPr="00000000" w14:paraId="00000004">
      <w:pPr>
        <w:ind w:left="567" w:right="142" w:firstLine="0"/>
        <w:jc w:val="center"/>
        <w:rPr/>
      </w:pPr>
      <w:r w:rsidDel="00000000" w:rsidR="00000000" w:rsidRPr="00000000">
        <w:rPr>
          <w:rtl w:val="0"/>
        </w:rPr>
        <w:t xml:space="preserve">высшего образования</w:t>
      </w:r>
    </w:p>
    <w:p w:rsidR="00000000" w:rsidDel="00000000" w:rsidP="00000000" w:rsidRDefault="00000000" w:rsidRPr="00000000" w14:paraId="00000005">
      <w:pPr>
        <w:pStyle w:val="Heading1"/>
        <w:ind w:right="142"/>
        <w:rPr>
          <w:sz w:val="24"/>
          <w:szCs w:val="24"/>
          <w:u w:val="none"/>
        </w:rPr>
      </w:pPr>
      <w:r w:rsidDel="00000000" w:rsidR="00000000" w:rsidRPr="00000000">
        <w:rPr>
          <w:sz w:val="24"/>
          <w:szCs w:val="24"/>
          <w:u w:val="none"/>
          <w:rtl w:val="0"/>
        </w:rPr>
        <w:t xml:space="preserve">«Российский государственный гуманитарный университет»</w:t>
      </w:r>
    </w:p>
    <w:p w:rsidR="00000000" w:rsidDel="00000000" w:rsidP="00000000" w:rsidRDefault="00000000" w:rsidRPr="00000000" w14:paraId="00000006">
      <w:pPr>
        <w:pStyle w:val="Heading1"/>
        <w:ind w:right="142"/>
        <w:rPr>
          <w:sz w:val="20"/>
          <w:szCs w:val="20"/>
        </w:rPr>
      </w:pPr>
      <w:r w:rsidDel="00000000" w:rsidR="00000000" w:rsidRPr="00000000">
        <w:rPr>
          <w:sz w:val="24"/>
          <w:szCs w:val="24"/>
          <w:u w:val="none"/>
          <w:rtl w:val="0"/>
        </w:rPr>
        <w:t xml:space="preserve">(ФГБОУ ВО «РГГУ»)</w:t>
      </w:r>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t xml:space="preserve">ФАКУЛЬТЕТ ИСТОРИИ ИСКУССТВА</w:t>
      </w:r>
    </w:p>
    <w:p w:rsidR="00000000" w:rsidDel="00000000" w:rsidP="00000000" w:rsidRDefault="00000000" w:rsidRPr="00000000" w14:paraId="00000009">
      <w:pPr>
        <w:jc w:val="center"/>
        <w:rPr/>
      </w:pPr>
      <w:r w:rsidDel="00000000" w:rsidR="00000000" w:rsidRPr="00000000">
        <w:rPr>
          <w:rtl w:val="0"/>
        </w:rPr>
        <w:t xml:space="preserve">Кафедра истории русского искусства</w:t>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jc w:val="center"/>
        <w:rPr>
          <w:b w:val="1"/>
        </w:rPr>
      </w:pPr>
      <w:r w:rsidDel="00000000" w:rsidR="00000000" w:rsidRPr="00000000">
        <w:rPr>
          <w:b w:val="1"/>
          <w:rtl w:val="0"/>
        </w:rPr>
        <w:t xml:space="preserve">РУССКОЕ ИСКУССТВО XIX века</w:t>
      </w:r>
    </w:p>
    <w:p w:rsidR="00000000" w:rsidDel="00000000" w:rsidP="00000000" w:rsidRDefault="00000000" w:rsidRPr="00000000" w14:paraId="0000000C">
      <w:pPr>
        <w:jc w:val="center"/>
        <w:rPr/>
      </w:pPr>
      <w:r w:rsidDel="00000000" w:rsidR="00000000" w:rsidRPr="00000000">
        <w:rPr>
          <w:rtl w:val="0"/>
        </w:rPr>
      </w:r>
    </w:p>
    <w:p w:rsidR="00000000" w:rsidDel="00000000" w:rsidP="00000000" w:rsidRDefault="00000000" w:rsidRPr="00000000" w14:paraId="0000000D">
      <w:pPr>
        <w:jc w:val="center"/>
        <w:rPr/>
      </w:pPr>
      <w:r w:rsidDel="00000000" w:rsidR="00000000" w:rsidRPr="00000000">
        <w:rPr>
          <w:rtl w:val="0"/>
        </w:rPr>
        <w:t xml:space="preserve">РАБОЧАЯ ПРОГРАММА ДИСЦИПЛИНЫ </w:t>
      </w:r>
    </w:p>
    <w:p w:rsidR="00000000" w:rsidDel="00000000" w:rsidP="00000000" w:rsidRDefault="00000000" w:rsidRPr="00000000" w14:paraId="0000000E">
      <w:pPr>
        <w:jc w:val="center"/>
        <w:rPr/>
      </w:pPr>
      <w:r w:rsidDel="00000000" w:rsidR="00000000" w:rsidRPr="00000000">
        <w:rPr>
          <w:rtl w:val="0"/>
        </w:rPr>
        <w:t xml:space="preserve">Направление подготовки 50.03.03 История искусств</w:t>
      </w:r>
    </w:p>
    <w:p w:rsidR="00000000" w:rsidDel="00000000" w:rsidP="00000000" w:rsidRDefault="00000000" w:rsidRPr="00000000" w14:paraId="0000000F">
      <w:pPr>
        <w:jc w:val="center"/>
        <w:rPr/>
      </w:pPr>
      <w:r w:rsidDel="00000000" w:rsidR="00000000" w:rsidRPr="00000000">
        <w:rPr>
          <w:rtl w:val="0"/>
        </w:rPr>
        <w:t xml:space="preserve">Направленность (профиль) : История мирового искусства</w:t>
      </w:r>
    </w:p>
    <w:p w:rsidR="00000000" w:rsidDel="00000000" w:rsidP="00000000" w:rsidRDefault="00000000" w:rsidRPr="00000000" w14:paraId="00000010">
      <w:pPr>
        <w:jc w:val="center"/>
        <w:rPr/>
      </w:pPr>
      <w:r w:rsidDel="00000000" w:rsidR="00000000" w:rsidRPr="00000000">
        <w:rPr>
          <w:rtl w:val="0"/>
        </w:rPr>
        <w:t xml:space="preserve">Уровень высшего образования: бакалавриат</w:t>
      </w:r>
    </w:p>
    <w:p w:rsidR="00000000" w:rsidDel="00000000" w:rsidP="00000000" w:rsidRDefault="00000000" w:rsidRPr="00000000" w14:paraId="00000011">
      <w:pPr>
        <w:jc w:val="cente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t xml:space="preserve">Форма обучения очная, очно-заочная, заочная</w:t>
      </w:r>
    </w:p>
    <w:p w:rsidR="00000000" w:rsidDel="00000000" w:rsidP="00000000" w:rsidRDefault="00000000" w:rsidRPr="00000000" w14:paraId="00000013">
      <w:pPr>
        <w:jc w:val="center"/>
        <w:rPr/>
      </w:pPr>
      <w:r w:rsidDel="00000000" w:rsidR="00000000" w:rsidRPr="00000000">
        <w:rPr>
          <w:rtl w:val="0"/>
        </w:rPr>
      </w:r>
    </w:p>
    <w:p w:rsidR="00000000" w:rsidDel="00000000" w:rsidP="00000000" w:rsidRDefault="00000000" w:rsidRPr="00000000" w14:paraId="00000014">
      <w:pPr>
        <w:jc w:val="center"/>
        <w:rPr/>
      </w:pPr>
      <w:r w:rsidDel="00000000" w:rsidR="00000000" w:rsidRPr="00000000">
        <w:rPr>
          <w:rtl w:val="0"/>
        </w:rPr>
      </w:r>
    </w:p>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r>
    </w:p>
    <w:p w:rsidR="00000000" w:rsidDel="00000000" w:rsidP="00000000" w:rsidRDefault="00000000" w:rsidRPr="00000000" w14:paraId="00000019">
      <w:pPr>
        <w:jc w:val="center"/>
        <w:rPr/>
      </w:pPr>
      <w:r w:rsidDel="00000000" w:rsidR="00000000" w:rsidRPr="00000000">
        <w:rPr>
          <w:rtl w:val="0"/>
        </w:rPr>
      </w:r>
    </w:p>
    <w:p w:rsidR="00000000" w:rsidDel="00000000" w:rsidP="00000000" w:rsidRDefault="00000000" w:rsidRPr="00000000" w14:paraId="0000001A">
      <w:pPr>
        <w:jc w:val="center"/>
        <w:rPr/>
      </w:pPr>
      <w:r w:rsidDel="00000000" w:rsidR="00000000" w:rsidRPr="00000000">
        <w:rPr>
          <w:rtl w:val="0"/>
        </w:rPr>
      </w:r>
    </w:p>
    <w:p w:rsidR="00000000" w:rsidDel="00000000" w:rsidP="00000000" w:rsidRDefault="00000000" w:rsidRPr="00000000" w14:paraId="0000001B">
      <w:pPr>
        <w:jc w:val="center"/>
        <w:rPr/>
      </w:pPr>
      <w:r w:rsidDel="00000000" w:rsidR="00000000" w:rsidRPr="00000000">
        <w:rPr>
          <w:rtl w:val="0"/>
        </w:rPr>
        <w:t xml:space="preserve">РПД адаптирована для лиц</w:t>
      </w:r>
    </w:p>
    <w:p w:rsidR="00000000" w:rsidDel="00000000" w:rsidP="00000000" w:rsidRDefault="00000000" w:rsidRPr="00000000" w14:paraId="0000001C">
      <w:pPr>
        <w:jc w:val="center"/>
        <w:rPr/>
      </w:pPr>
      <w:r w:rsidDel="00000000" w:rsidR="00000000" w:rsidRPr="00000000">
        <w:rPr>
          <w:rtl w:val="0"/>
        </w:rPr>
        <w:t xml:space="preserve">с ограниченными возможностями</w:t>
      </w:r>
    </w:p>
    <w:p w:rsidR="00000000" w:rsidDel="00000000" w:rsidP="00000000" w:rsidRDefault="00000000" w:rsidRPr="00000000" w14:paraId="0000001D">
      <w:pPr>
        <w:jc w:val="center"/>
        <w:rPr/>
      </w:pPr>
      <w:r w:rsidDel="00000000" w:rsidR="00000000" w:rsidRPr="00000000">
        <w:rPr>
          <w:rtl w:val="0"/>
        </w:rPr>
        <w:t xml:space="preserve"> здоровья и инвалидов</w:t>
      </w:r>
    </w:p>
    <w:p w:rsidR="00000000" w:rsidDel="00000000" w:rsidP="00000000" w:rsidRDefault="00000000" w:rsidRPr="00000000" w14:paraId="0000001E">
      <w:pPr>
        <w:jc w:val="center"/>
        <w:rPr/>
      </w:pPr>
      <w:r w:rsidDel="00000000" w:rsidR="00000000" w:rsidRPr="00000000">
        <w:rPr>
          <w:rtl w:val="0"/>
        </w:rPr>
      </w:r>
    </w:p>
    <w:p w:rsidR="00000000" w:rsidDel="00000000" w:rsidP="00000000" w:rsidRDefault="00000000" w:rsidRPr="00000000" w14:paraId="0000001F">
      <w:pPr>
        <w:jc w:val="center"/>
        <w:rPr/>
      </w:pPr>
      <w:r w:rsidDel="00000000" w:rsidR="00000000" w:rsidRPr="00000000">
        <w:rPr>
          <w:rtl w:val="0"/>
        </w:rPr>
      </w:r>
    </w:p>
    <w:p w:rsidR="00000000" w:rsidDel="00000000" w:rsidP="00000000" w:rsidRDefault="00000000" w:rsidRPr="00000000" w14:paraId="00000020">
      <w:pPr>
        <w:jc w:val="center"/>
        <w:rPr/>
      </w:pPr>
      <w:r w:rsidDel="00000000" w:rsidR="00000000" w:rsidRPr="00000000">
        <w:rPr>
          <w:rtl w:val="0"/>
        </w:rPr>
      </w:r>
    </w:p>
    <w:p w:rsidR="00000000" w:rsidDel="00000000" w:rsidP="00000000" w:rsidRDefault="00000000" w:rsidRPr="00000000" w14:paraId="00000021">
      <w:pPr>
        <w:jc w:val="center"/>
        <w:rPr/>
      </w:pPr>
      <w:r w:rsidDel="00000000" w:rsidR="00000000" w:rsidRPr="00000000">
        <w:rPr>
          <w:rtl w:val="0"/>
        </w:rPr>
      </w:r>
    </w:p>
    <w:p w:rsidR="00000000" w:rsidDel="00000000" w:rsidP="00000000" w:rsidRDefault="00000000" w:rsidRPr="00000000" w14:paraId="00000022">
      <w:pPr>
        <w:jc w:val="center"/>
        <w:rPr/>
      </w:pPr>
      <w:r w:rsidDel="00000000" w:rsidR="00000000" w:rsidRPr="00000000">
        <w:rPr>
          <w:rtl w:val="0"/>
        </w:rPr>
      </w:r>
    </w:p>
    <w:p w:rsidR="00000000" w:rsidDel="00000000" w:rsidP="00000000" w:rsidRDefault="00000000" w:rsidRPr="00000000" w14:paraId="00000023">
      <w:pPr>
        <w:jc w:val="center"/>
        <w:rPr/>
      </w:pPr>
      <w:r w:rsidDel="00000000" w:rsidR="00000000" w:rsidRPr="00000000">
        <w:rPr>
          <w:rtl w:val="0"/>
        </w:rPr>
      </w:r>
    </w:p>
    <w:p w:rsidR="00000000" w:rsidDel="00000000" w:rsidP="00000000" w:rsidRDefault="00000000" w:rsidRPr="00000000" w14:paraId="00000024">
      <w:pPr>
        <w:jc w:val="center"/>
        <w:rPr/>
      </w:pPr>
      <w:r w:rsidDel="00000000" w:rsidR="00000000" w:rsidRPr="00000000">
        <w:rPr>
          <w:rtl w:val="0"/>
        </w:rPr>
      </w:r>
    </w:p>
    <w:p w:rsidR="00000000" w:rsidDel="00000000" w:rsidP="00000000" w:rsidRDefault="00000000" w:rsidRPr="00000000" w14:paraId="00000025">
      <w:pPr>
        <w:jc w:val="center"/>
        <w:rPr/>
      </w:pPr>
      <w:r w:rsidDel="00000000" w:rsidR="00000000" w:rsidRPr="00000000">
        <w:rPr>
          <w:rtl w:val="0"/>
        </w:rPr>
      </w:r>
    </w:p>
    <w:p w:rsidR="00000000" w:rsidDel="00000000" w:rsidP="00000000" w:rsidRDefault="00000000" w:rsidRPr="00000000" w14:paraId="00000026">
      <w:pPr>
        <w:jc w:val="center"/>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rtl w:val="0"/>
        </w:rPr>
      </w:r>
    </w:p>
    <w:p w:rsidR="00000000" w:rsidDel="00000000" w:rsidP="00000000" w:rsidRDefault="00000000" w:rsidRPr="00000000" w14:paraId="00000028">
      <w:pPr>
        <w:jc w:val="center"/>
        <w:rPr/>
      </w:pPr>
      <w:r w:rsidDel="00000000" w:rsidR="00000000" w:rsidRPr="00000000">
        <w:rPr>
          <w:rtl w:val="0"/>
        </w:rPr>
      </w:r>
    </w:p>
    <w:p w:rsidR="00000000" w:rsidDel="00000000" w:rsidP="00000000" w:rsidRDefault="00000000" w:rsidRPr="00000000" w14:paraId="00000029">
      <w:pPr>
        <w:jc w:val="center"/>
        <w:rPr/>
      </w:pPr>
      <w:r w:rsidDel="00000000" w:rsidR="00000000" w:rsidRPr="00000000">
        <w:rPr>
          <w:rtl w:val="0"/>
        </w:rPr>
      </w:r>
    </w:p>
    <w:p w:rsidR="00000000" w:rsidDel="00000000" w:rsidP="00000000" w:rsidRDefault="00000000" w:rsidRPr="00000000" w14:paraId="0000002A">
      <w:pPr>
        <w:jc w:val="center"/>
        <w:rPr/>
      </w:pPr>
      <w:r w:rsidDel="00000000" w:rsidR="00000000" w:rsidRPr="00000000">
        <w:rPr>
          <w:rtl w:val="0"/>
        </w:rPr>
      </w:r>
    </w:p>
    <w:p w:rsidR="00000000" w:rsidDel="00000000" w:rsidP="00000000" w:rsidRDefault="00000000" w:rsidRPr="00000000" w14:paraId="0000002B">
      <w:pPr>
        <w:jc w:val="center"/>
        <w:rPr/>
      </w:pPr>
      <w:r w:rsidDel="00000000" w:rsidR="00000000" w:rsidRPr="00000000">
        <w:rPr>
          <w:rtl w:val="0"/>
        </w:rPr>
      </w:r>
    </w:p>
    <w:p w:rsidR="00000000" w:rsidDel="00000000" w:rsidP="00000000" w:rsidRDefault="00000000" w:rsidRPr="00000000" w14:paraId="0000002C">
      <w:pPr>
        <w:jc w:val="center"/>
        <w:rPr/>
      </w:pPr>
      <w:r w:rsidDel="00000000" w:rsidR="00000000" w:rsidRPr="00000000">
        <w:rPr>
          <w:rtl w:val="0"/>
        </w:rPr>
      </w:r>
    </w:p>
    <w:p w:rsidR="00000000" w:rsidDel="00000000" w:rsidP="00000000" w:rsidRDefault="00000000" w:rsidRPr="00000000" w14:paraId="0000002D">
      <w:pPr>
        <w:jc w:val="center"/>
        <w:rPr/>
      </w:pPr>
      <w:r w:rsidDel="00000000" w:rsidR="00000000" w:rsidRPr="00000000">
        <w:rPr>
          <w:rtl w:val="0"/>
        </w:rPr>
      </w:r>
    </w:p>
    <w:p w:rsidR="00000000" w:rsidDel="00000000" w:rsidP="00000000" w:rsidRDefault="00000000" w:rsidRPr="00000000" w14:paraId="0000002E">
      <w:pPr>
        <w:jc w:val="center"/>
        <w:rPr/>
      </w:pPr>
      <w:r w:rsidDel="00000000" w:rsidR="00000000" w:rsidRPr="00000000">
        <w:rPr>
          <w:rtl w:val="0"/>
        </w:rPr>
      </w:r>
    </w:p>
    <w:p w:rsidR="00000000" w:rsidDel="00000000" w:rsidP="00000000" w:rsidRDefault="00000000" w:rsidRPr="00000000" w14:paraId="0000002F">
      <w:pPr>
        <w:jc w:val="center"/>
        <w:rPr/>
      </w:pPr>
      <w:r w:rsidDel="00000000" w:rsidR="00000000" w:rsidRPr="00000000">
        <w:rPr>
          <w:rtl w:val="0"/>
        </w:rPr>
      </w:r>
    </w:p>
    <w:p w:rsidR="00000000" w:rsidDel="00000000" w:rsidP="00000000" w:rsidRDefault="00000000" w:rsidRPr="00000000" w14:paraId="00000030">
      <w:pPr>
        <w:jc w:val="center"/>
        <w:rPr>
          <w:b w:val="1"/>
        </w:rPr>
      </w:pPr>
      <w:r w:rsidDel="00000000" w:rsidR="00000000" w:rsidRPr="00000000">
        <w:rPr>
          <w:rtl w:val="0"/>
        </w:rPr>
        <w:t xml:space="preserve">Москва 2022</w:t>
      </w:r>
      <w:r w:rsidDel="00000000" w:rsidR="00000000" w:rsidRPr="00000000">
        <w:br w:type="page"/>
      </w:r>
      <w:r w:rsidDel="00000000" w:rsidR="00000000" w:rsidRPr="00000000">
        <w:rPr>
          <w:rtl w:val="0"/>
        </w:rPr>
      </w:r>
    </w:p>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Русское искусство XIX века</w:t>
      </w:r>
    </w:p>
    <w:p w:rsidR="00000000" w:rsidDel="00000000" w:rsidP="00000000" w:rsidRDefault="00000000" w:rsidRPr="00000000" w14:paraId="00000033">
      <w:pPr>
        <w:rPr/>
      </w:pPr>
      <w:r w:rsidDel="00000000" w:rsidR="00000000" w:rsidRPr="00000000">
        <w:rPr>
          <w:rtl w:val="0"/>
        </w:rPr>
        <w:t xml:space="preserve">Рабочая программа дисциплины </w:t>
      </w:r>
    </w:p>
    <w:p w:rsidR="00000000" w:rsidDel="00000000" w:rsidP="00000000" w:rsidRDefault="00000000" w:rsidRPr="00000000" w14:paraId="00000034">
      <w:pPr>
        <w:rPr/>
      </w:pPr>
      <w:r w:rsidDel="00000000" w:rsidR="00000000" w:rsidRPr="00000000">
        <w:rPr>
          <w:rtl w:val="0"/>
        </w:rPr>
        <w:t xml:space="preserve">Составитель: </w:t>
      </w:r>
    </w:p>
    <w:p w:rsidR="00000000" w:rsidDel="00000000" w:rsidP="00000000" w:rsidRDefault="00000000" w:rsidRPr="00000000" w14:paraId="00000035">
      <w:pPr>
        <w:rPr/>
      </w:pPr>
      <w:r w:rsidDel="00000000" w:rsidR="00000000" w:rsidRPr="00000000">
        <w:rPr>
          <w:rtl w:val="0"/>
        </w:rPr>
        <w:t xml:space="preserve">кандидат искусствоведения, доцент И.Е. Печёнкин</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УТВЕРЖДЕНО</w:t>
      </w:r>
    </w:p>
    <w:p w:rsidR="00000000" w:rsidDel="00000000" w:rsidP="00000000" w:rsidRDefault="00000000" w:rsidRPr="00000000" w14:paraId="00000039">
      <w:pPr>
        <w:rPr>
          <w:b w:val="1"/>
        </w:rPr>
      </w:pPr>
      <w:bookmarkStart w:colFirst="0" w:colLast="0" w:name="_heading=h.gjdgxs" w:id="0"/>
      <w:bookmarkEnd w:id="0"/>
      <w:r w:rsidDel="00000000" w:rsidR="00000000" w:rsidRPr="00000000">
        <w:rPr>
          <w:rtl w:val="0"/>
        </w:rPr>
        <w:t xml:space="preserve">Приказ №8 от 23.03.2022</w:t>
      </w:r>
      <w:r w:rsidDel="00000000" w:rsidR="00000000" w:rsidRPr="00000000">
        <w:rPr>
          <w:rtl w:val="0"/>
        </w:rPr>
      </w:r>
    </w:p>
    <w:p w:rsidR="00000000" w:rsidDel="00000000" w:rsidP="00000000" w:rsidRDefault="00000000" w:rsidRPr="00000000" w14:paraId="0000003A">
      <w:pPr>
        <w:rPr>
          <w:b w:val="1"/>
        </w:rPr>
      </w:pPr>
      <w:r w:rsidDel="00000000" w:rsidR="00000000" w:rsidRPr="00000000">
        <w:rPr>
          <w:rtl w:val="0"/>
        </w:rPr>
      </w:r>
    </w:p>
    <w:p w:rsidR="00000000" w:rsidDel="00000000" w:rsidP="00000000" w:rsidRDefault="00000000" w:rsidRPr="00000000" w14:paraId="0000003B">
      <w:pPr>
        <w:rPr>
          <w:b w:val="1"/>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rtl w:val="0"/>
        </w:rPr>
      </w:r>
    </w:p>
    <w:p w:rsidR="00000000" w:rsidDel="00000000" w:rsidP="00000000" w:rsidRDefault="00000000" w:rsidRPr="00000000" w14:paraId="0000003E">
      <w:pPr>
        <w:rPr>
          <w:b w:val="1"/>
        </w:rPr>
      </w:pPr>
      <w:r w:rsidDel="00000000" w:rsidR="00000000" w:rsidRPr="00000000">
        <w:br w:type="page"/>
      </w:r>
      <w:r w:rsidDel="00000000" w:rsidR="00000000" w:rsidRPr="00000000">
        <w:rPr>
          <w:b w:val="1"/>
          <w:rtl w:val="0"/>
        </w:rPr>
        <w:t xml:space="preserve">ОГЛАВЛЕНИЕ</w:t>
      </w:r>
    </w:p>
    <w:p w:rsidR="00000000" w:rsidDel="00000000" w:rsidP="00000000" w:rsidRDefault="00000000" w:rsidRPr="00000000" w14:paraId="0000003F">
      <w:pPr>
        <w:rPr>
          <w:b w:val="1"/>
        </w:rPr>
      </w:pPr>
      <w:r w:rsidDel="00000000" w:rsidR="00000000" w:rsidRPr="00000000">
        <w:rPr>
          <w:b w:val="1"/>
          <w:rtl w:val="0"/>
        </w:rPr>
        <w:t xml:space="preserve">1. Пояснительная записка</w:t>
      </w:r>
    </w:p>
    <w:p w:rsidR="00000000" w:rsidDel="00000000" w:rsidP="00000000" w:rsidRDefault="00000000" w:rsidRPr="00000000" w14:paraId="00000040">
      <w:pPr>
        <w:rPr>
          <w:i w:val="1"/>
        </w:rPr>
      </w:pPr>
      <w:r w:rsidDel="00000000" w:rsidR="00000000" w:rsidRPr="00000000">
        <w:rPr>
          <w:rtl w:val="0"/>
        </w:rPr>
        <w:t xml:space="preserve">1.1 Цель и задачи дисциплины </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1.2. Формируемые компетенции, соотнесённые с планируемыми результатами обучения по дисциплине  </w:t>
      </w:r>
    </w:p>
    <w:p w:rsidR="00000000" w:rsidDel="00000000" w:rsidP="00000000" w:rsidRDefault="00000000" w:rsidRPr="00000000" w14:paraId="00000042">
      <w:pPr>
        <w:rPr/>
      </w:pPr>
      <w:r w:rsidDel="00000000" w:rsidR="00000000" w:rsidRPr="00000000">
        <w:rPr>
          <w:rtl w:val="0"/>
        </w:rPr>
        <w:t xml:space="preserve">1.3. Место дисциплины в структуре образовательной программы</w:t>
      </w:r>
    </w:p>
    <w:p w:rsidR="00000000" w:rsidDel="00000000" w:rsidP="00000000" w:rsidRDefault="00000000" w:rsidRPr="00000000" w14:paraId="00000043">
      <w:pPr>
        <w:rPr>
          <w:b w:val="1"/>
        </w:rPr>
      </w:pPr>
      <w:r w:rsidDel="00000000" w:rsidR="00000000" w:rsidRPr="00000000">
        <w:rPr>
          <w:b w:val="1"/>
          <w:rtl w:val="0"/>
        </w:rPr>
        <w:t xml:space="preserve">2.</w:t>
      </w:r>
      <w:r w:rsidDel="00000000" w:rsidR="00000000" w:rsidRPr="00000000">
        <w:rPr>
          <w:rtl w:val="0"/>
        </w:rPr>
        <w:t xml:space="preserve"> </w:t>
      </w:r>
      <w:r w:rsidDel="00000000" w:rsidR="00000000" w:rsidRPr="00000000">
        <w:rPr>
          <w:b w:val="1"/>
          <w:rtl w:val="0"/>
        </w:rPr>
        <w:t xml:space="preserve">Структура дисциплины </w:t>
      </w:r>
    </w:p>
    <w:p w:rsidR="00000000" w:rsidDel="00000000" w:rsidP="00000000" w:rsidRDefault="00000000" w:rsidRPr="00000000" w14:paraId="00000044">
      <w:pPr>
        <w:rPr>
          <w:b w:val="1"/>
        </w:rPr>
      </w:pPr>
      <w:r w:rsidDel="00000000" w:rsidR="00000000" w:rsidRPr="00000000">
        <w:rPr>
          <w:b w:val="1"/>
          <w:rtl w:val="0"/>
        </w:rPr>
        <w:t xml:space="preserve">3. Содержание дисциплины </w:t>
      </w:r>
    </w:p>
    <w:p w:rsidR="00000000" w:rsidDel="00000000" w:rsidP="00000000" w:rsidRDefault="00000000" w:rsidRPr="00000000" w14:paraId="00000045">
      <w:pPr>
        <w:rPr>
          <w:b w:val="1"/>
        </w:rPr>
      </w:pPr>
      <w:r w:rsidDel="00000000" w:rsidR="00000000" w:rsidRPr="00000000">
        <w:rPr>
          <w:b w:val="1"/>
          <w:rtl w:val="0"/>
        </w:rPr>
        <w:t xml:space="preserve">4. Образовательные технологии   </w:t>
      </w:r>
    </w:p>
    <w:p w:rsidR="00000000" w:rsidDel="00000000" w:rsidP="00000000" w:rsidRDefault="00000000" w:rsidRPr="00000000" w14:paraId="00000046">
      <w:pPr>
        <w:rPr>
          <w:b w:val="1"/>
        </w:rPr>
      </w:pPr>
      <w:r w:rsidDel="00000000" w:rsidR="00000000" w:rsidRPr="00000000">
        <w:rPr>
          <w:b w:val="1"/>
          <w:rtl w:val="0"/>
        </w:rPr>
        <w:t xml:space="preserve">5. Оценка планируемых результатов обучения</w:t>
      </w:r>
    </w:p>
    <w:p w:rsidR="00000000" w:rsidDel="00000000" w:rsidP="00000000" w:rsidRDefault="00000000" w:rsidRPr="00000000" w14:paraId="00000047">
      <w:pPr>
        <w:rPr/>
      </w:pPr>
      <w:r w:rsidDel="00000000" w:rsidR="00000000" w:rsidRPr="00000000">
        <w:rPr>
          <w:rtl w:val="0"/>
        </w:rPr>
        <w:t xml:space="preserve">5.1. Система оценивания </w:t>
      </w:r>
    </w:p>
    <w:p w:rsidR="00000000" w:rsidDel="00000000" w:rsidP="00000000" w:rsidRDefault="00000000" w:rsidRPr="00000000" w14:paraId="00000048">
      <w:pPr>
        <w:rPr/>
      </w:pPr>
      <w:r w:rsidDel="00000000" w:rsidR="00000000" w:rsidRPr="00000000">
        <w:rPr>
          <w:rtl w:val="0"/>
        </w:rPr>
        <w:t xml:space="preserve">5.2. Критерии выставления оценок </w:t>
      </w:r>
    </w:p>
    <w:p w:rsidR="00000000" w:rsidDel="00000000" w:rsidP="00000000" w:rsidRDefault="00000000" w:rsidRPr="00000000" w14:paraId="00000049">
      <w:pPr>
        <w:rPr/>
      </w:pPr>
      <w:r w:rsidDel="00000000" w:rsidR="00000000" w:rsidRPr="00000000">
        <w:rPr>
          <w:rtl w:val="0"/>
        </w:rPr>
        <w:t xml:space="preserve">5.3. Оценочные средства (материалы) для текущего контроля успеваемости, промежуточной аттестации обучающихся по дисциплине </w:t>
      </w:r>
    </w:p>
    <w:p w:rsidR="00000000" w:rsidDel="00000000" w:rsidP="00000000" w:rsidRDefault="00000000" w:rsidRPr="00000000" w14:paraId="0000004A">
      <w:pPr>
        <w:rPr>
          <w:b w:val="1"/>
        </w:rPr>
      </w:pPr>
      <w:r w:rsidDel="00000000" w:rsidR="00000000" w:rsidRPr="00000000">
        <w:rPr>
          <w:b w:val="1"/>
          <w:rtl w:val="0"/>
        </w:rPr>
        <w:t xml:space="preserve">6. Учебно-методическое и информационное обеспечение дисциплины</w:t>
      </w:r>
    </w:p>
    <w:p w:rsidR="00000000" w:rsidDel="00000000" w:rsidP="00000000" w:rsidRDefault="00000000" w:rsidRPr="00000000" w14:paraId="0000004B">
      <w:pPr>
        <w:rPr/>
      </w:pPr>
      <w:r w:rsidDel="00000000" w:rsidR="00000000" w:rsidRPr="00000000">
        <w:rPr>
          <w:rtl w:val="0"/>
        </w:rPr>
        <w:t xml:space="preserve">6.1. Список источников и литературы </w:t>
      </w:r>
    </w:p>
    <w:p w:rsidR="00000000" w:rsidDel="00000000" w:rsidP="00000000" w:rsidRDefault="00000000" w:rsidRPr="00000000" w14:paraId="0000004C">
      <w:pPr>
        <w:rPr/>
      </w:pPr>
      <w:r w:rsidDel="00000000" w:rsidR="00000000" w:rsidRPr="00000000">
        <w:rPr>
          <w:rtl w:val="0"/>
        </w:rPr>
        <w:t xml:space="preserve">6.2. Перечень ресурсов информационно-телекоммуникационной сети «Интернет» </w:t>
      </w:r>
    </w:p>
    <w:p w:rsidR="00000000" w:rsidDel="00000000" w:rsidP="00000000" w:rsidRDefault="00000000" w:rsidRPr="00000000" w14:paraId="0000004D">
      <w:pPr>
        <w:rPr>
          <w:b w:val="1"/>
          <w:i w:val="1"/>
        </w:rPr>
      </w:pPr>
      <w:r w:rsidDel="00000000" w:rsidR="00000000" w:rsidRPr="00000000">
        <w:rPr>
          <w:b w:val="1"/>
          <w:rtl w:val="0"/>
        </w:rPr>
        <w:t xml:space="preserve">7. Материально-техническое обеспечение дисциплины </w:t>
      </w:r>
      <w:r w:rsidDel="00000000" w:rsidR="00000000" w:rsidRPr="00000000">
        <w:rPr>
          <w:rtl w:val="0"/>
        </w:rPr>
      </w:r>
    </w:p>
    <w:p w:rsidR="00000000" w:rsidDel="00000000" w:rsidP="00000000" w:rsidRDefault="00000000" w:rsidRPr="00000000" w14:paraId="0000004E">
      <w:pPr>
        <w:rPr>
          <w:b w:val="1"/>
        </w:rPr>
      </w:pPr>
      <w:r w:rsidDel="00000000" w:rsidR="00000000" w:rsidRPr="00000000">
        <w:rPr>
          <w:b w:val="1"/>
          <w:rtl w:val="0"/>
        </w:rPr>
        <w:t xml:space="preserve">8. Обеспечение образовательного процесса для лиц с ограниченными возможностями здоровья</w:t>
      </w:r>
    </w:p>
    <w:p w:rsidR="00000000" w:rsidDel="00000000" w:rsidP="00000000" w:rsidRDefault="00000000" w:rsidRPr="00000000" w14:paraId="0000004F">
      <w:pPr>
        <w:rPr>
          <w:b w:val="1"/>
        </w:rPr>
      </w:pPr>
      <w:r w:rsidDel="00000000" w:rsidR="00000000" w:rsidRPr="00000000">
        <w:rPr>
          <w:b w:val="1"/>
          <w:rtl w:val="0"/>
        </w:rPr>
        <w:t xml:space="preserve">9. Методические материалы</w:t>
      </w:r>
    </w:p>
    <w:p w:rsidR="00000000" w:rsidDel="00000000" w:rsidP="00000000" w:rsidRDefault="00000000" w:rsidRPr="00000000" w14:paraId="00000050">
      <w:pPr>
        <w:rPr/>
      </w:pPr>
      <w:r w:rsidDel="00000000" w:rsidR="00000000" w:rsidRPr="00000000">
        <w:rPr>
          <w:rtl w:val="0"/>
        </w:rPr>
        <w:t xml:space="preserve">9.1. Планы практических (семинарских, лабораторных) занятий  </w:t>
      </w:r>
    </w:p>
    <w:p w:rsidR="00000000" w:rsidDel="00000000" w:rsidP="00000000" w:rsidRDefault="00000000" w:rsidRPr="00000000" w14:paraId="00000051">
      <w:pPr>
        <w:rPr/>
      </w:pPr>
      <w:r w:rsidDel="00000000" w:rsidR="00000000" w:rsidRPr="00000000">
        <w:rPr>
          <w:rtl w:val="0"/>
        </w:rPr>
        <w:t xml:space="preserve">9.2. Методические рекомендации по подготовке письменных работ    </w:t>
      </w:r>
    </w:p>
    <w:p w:rsidR="00000000" w:rsidDel="00000000" w:rsidP="00000000" w:rsidRDefault="00000000" w:rsidRPr="00000000" w14:paraId="00000052">
      <w:pPr>
        <w:rPr/>
      </w:pPr>
      <w:r w:rsidDel="00000000" w:rsidR="00000000" w:rsidRPr="00000000">
        <w:rPr>
          <w:rtl w:val="0"/>
        </w:rPr>
        <w:t xml:space="preserve">9.3. Иные материалы</w:t>
      </w:r>
    </w:p>
    <w:p w:rsidR="00000000" w:rsidDel="00000000" w:rsidP="00000000" w:rsidRDefault="00000000" w:rsidRPr="00000000" w14:paraId="00000053">
      <w:pPr>
        <w:rPr>
          <w:b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Приложения</w:t>
      </w:r>
    </w:p>
    <w:p w:rsidR="00000000" w:rsidDel="00000000" w:rsidP="00000000" w:rsidRDefault="00000000" w:rsidRPr="00000000" w14:paraId="00000055">
      <w:pPr>
        <w:rPr/>
      </w:pPr>
      <w:r w:rsidDel="00000000" w:rsidR="00000000" w:rsidRPr="00000000">
        <w:rPr>
          <w:rtl w:val="0"/>
        </w:rPr>
        <w:t xml:space="preserve">Приложение 1. Аннотация дисциплины </w:t>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rPr>
          <w:b w:val="1"/>
        </w:rPr>
      </w:pPr>
      <w:r w:rsidDel="00000000" w:rsidR="00000000" w:rsidRPr="00000000">
        <w:br w:type="page"/>
      </w:r>
      <w:r w:rsidDel="00000000" w:rsidR="00000000" w:rsidRPr="00000000">
        <w:rPr>
          <w:b w:val="1"/>
          <w:rtl w:val="0"/>
        </w:rPr>
        <w:t xml:space="preserve">1</w:t>
      </w:r>
      <w:r w:rsidDel="00000000" w:rsidR="00000000" w:rsidRPr="00000000">
        <w:rPr>
          <w:b w:val="1"/>
          <w:i w:val="1"/>
          <w:rtl w:val="0"/>
        </w:rPr>
        <w:t xml:space="preserve">. </w:t>
      </w:r>
      <w:r w:rsidDel="00000000" w:rsidR="00000000" w:rsidRPr="00000000">
        <w:rPr>
          <w:b w:val="1"/>
          <w:rtl w:val="0"/>
        </w:rPr>
        <w:t xml:space="preserve">Пояснительная записка </w:t>
      </w:r>
    </w:p>
    <w:p w:rsidR="00000000" w:rsidDel="00000000" w:rsidP="00000000" w:rsidRDefault="00000000" w:rsidRPr="00000000" w14:paraId="00000058">
      <w:pPr>
        <w:rPr>
          <w:b w:val="1"/>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1.1. Цель и задачи дисциплины </w:t>
      </w:r>
    </w:p>
    <w:p w:rsidR="00000000" w:rsidDel="00000000" w:rsidP="00000000" w:rsidRDefault="00000000" w:rsidRPr="00000000" w14:paraId="0000005A">
      <w:pPr>
        <w:ind w:firstLine="708"/>
        <w:jc w:val="both"/>
        <w:rPr/>
      </w:pPr>
      <w:bookmarkStart w:colFirst="0" w:colLast="0" w:name="_heading=h.30j0zll" w:id="1"/>
      <w:bookmarkEnd w:id="1"/>
      <w:r w:rsidDel="00000000" w:rsidR="00000000" w:rsidRPr="00000000">
        <w:rPr>
          <w:rtl w:val="0"/>
        </w:rPr>
        <w:t xml:space="preserve">Цель дисциплины: освоение и приобретение навыков анализа основных стилистических и формальных концепций и направлений из истории искусства XIX века и основных принципов формально-стилистического описания и сюжетного, тематического, образного анализа произведений искусства, указанного периода для создания базы дальнейшего профессионального обучения, выработки основ научного мышления, применения навыков работы с коллегами, текстовой информацией и произведениями искусства на практике.</w:t>
      </w:r>
    </w:p>
    <w:p w:rsidR="00000000" w:rsidDel="00000000" w:rsidP="00000000" w:rsidRDefault="00000000" w:rsidRPr="00000000" w14:paraId="0000005B">
      <w:pPr>
        <w:ind w:firstLine="709"/>
        <w:jc w:val="both"/>
        <w:rPr/>
      </w:pPr>
      <w:bookmarkStart w:colFirst="0" w:colLast="0" w:name="_heading=h.1fob9te" w:id="2"/>
      <w:bookmarkEnd w:id="2"/>
      <w:r w:rsidDel="00000000" w:rsidR="00000000" w:rsidRPr="00000000">
        <w:rPr>
          <w:rtl w:val="0"/>
        </w:rPr>
        <w:t xml:space="preserve">Задачи дисциплины: определить место дисциплины в комплексе фундаментального гуманитарного знания; сформировать у студентов представления о русском искусстве как части единого процесса художественного развития; изучить оригинальный и выразительный материал, касающийся искусства XIX века – картины, скульптуры, архитектурные сооружения и тексты; исследовать основные формальные категории, такие, как композиция, пространство, светотень, цвет, фактура в произведениях искусства означенного периода; использовать источники и научную литературу при анализе памятников искусства; понять исторические закономерности  развития искусства XIX века; самостоятельно анализировать произведения искусства означенного периода, письменно и устно.</w:t>
      </w:r>
    </w:p>
    <w:p w:rsidR="00000000" w:rsidDel="00000000" w:rsidP="00000000" w:rsidRDefault="00000000" w:rsidRPr="00000000" w14:paraId="0000005C">
      <w:pPr>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t xml:space="preserve">1.2. Формируемые компетенции, соотнесённые с планируемыми результатами обучения по дисциплине:</w:t>
      </w:r>
    </w:p>
    <w:p w:rsidR="00000000" w:rsidDel="00000000" w:rsidP="00000000" w:rsidRDefault="00000000" w:rsidRPr="00000000" w14:paraId="0000005E">
      <w:pPr>
        <w:rPr>
          <w:i w:val="1"/>
        </w:rPr>
      </w:pPr>
      <w:r w:rsidDel="00000000" w:rsidR="00000000" w:rsidRPr="00000000">
        <w:rPr>
          <w:rtl w:val="0"/>
        </w:rPr>
      </w:r>
    </w:p>
    <w:tbl>
      <w:tblPr>
        <w:tblStyle w:val="Table1"/>
        <w:tblW w:w="95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0"/>
        <w:gridCol w:w="2990"/>
        <w:gridCol w:w="3590"/>
        <w:tblGridChange w:id="0">
          <w:tblGrid>
            <w:gridCol w:w="2990"/>
            <w:gridCol w:w="2990"/>
            <w:gridCol w:w="3590"/>
          </w:tblGrid>
        </w:tblGridChange>
      </w:tblGrid>
      <w:tr>
        <w:trPr>
          <w:cantSplit w:val="0"/>
          <w:tblHeader w:val="0"/>
        </w:trPr>
        <w:tc>
          <w:tcPr>
            <w:shd w:fill="auto" w:val="clear"/>
          </w:tcPr>
          <w:p w:rsidR="00000000" w:rsidDel="00000000" w:rsidP="00000000" w:rsidRDefault="00000000" w:rsidRPr="00000000" w14:paraId="0000005F">
            <w:pPr>
              <w:widowControl w:val="0"/>
              <w:jc w:val="center"/>
              <w:rPr>
                <w:b w:val="1"/>
              </w:rPr>
            </w:pPr>
            <w:r w:rsidDel="00000000" w:rsidR="00000000" w:rsidRPr="00000000">
              <w:rPr>
                <w:b w:val="1"/>
                <w:rtl w:val="0"/>
              </w:rPr>
              <w:t xml:space="preserve">Компетенция</w:t>
            </w:r>
          </w:p>
          <w:p w:rsidR="00000000" w:rsidDel="00000000" w:rsidP="00000000" w:rsidRDefault="00000000" w:rsidRPr="00000000" w14:paraId="00000060">
            <w:pPr>
              <w:widowControl w:val="0"/>
              <w:jc w:val="center"/>
              <w:rPr/>
            </w:pPr>
            <w:r w:rsidDel="00000000" w:rsidR="00000000" w:rsidRPr="00000000">
              <w:rPr>
                <w:rtl w:val="0"/>
              </w:rPr>
              <w:t xml:space="preserve">(код и наименование)</w:t>
            </w:r>
          </w:p>
        </w:tc>
        <w:tc>
          <w:tcPr>
            <w:shd w:fill="auto" w:val="clear"/>
          </w:tcPr>
          <w:p w:rsidR="00000000" w:rsidDel="00000000" w:rsidP="00000000" w:rsidRDefault="00000000" w:rsidRPr="00000000" w14:paraId="00000061">
            <w:pPr>
              <w:widowControl w:val="0"/>
              <w:jc w:val="center"/>
              <w:rPr>
                <w:b w:val="1"/>
              </w:rPr>
            </w:pPr>
            <w:r w:rsidDel="00000000" w:rsidR="00000000" w:rsidRPr="00000000">
              <w:rPr>
                <w:b w:val="1"/>
                <w:rtl w:val="0"/>
              </w:rPr>
              <w:t xml:space="preserve">Индикаторы компетенций</w:t>
            </w:r>
          </w:p>
          <w:p w:rsidR="00000000" w:rsidDel="00000000" w:rsidP="00000000" w:rsidRDefault="00000000" w:rsidRPr="00000000" w14:paraId="00000062">
            <w:pPr>
              <w:widowControl w:val="0"/>
              <w:jc w:val="center"/>
              <w:rPr/>
            </w:pPr>
            <w:r w:rsidDel="00000000" w:rsidR="00000000" w:rsidRPr="00000000">
              <w:rPr>
                <w:rtl w:val="0"/>
              </w:rPr>
              <w:t xml:space="preserve">(код и наименование)</w:t>
            </w:r>
          </w:p>
        </w:tc>
        <w:tc>
          <w:tcPr>
            <w:shd w:fill="auto" w:val="clear"/>
          </w:tcPr>
          <w:p w:rsidR="00000000" w:rsidDel="00000000" w:rsidP="00000000" w:rsidRDefault="00000000" w:rsidRPr="00000000" w14:paraId="00000063">
            <w:pPr>
              <w:widowControl w:val="0"/>
              <w:jc w:val="center"/>
              <w:rPr>
                <w:b w:val="1"/>
              </w:rPr>
            </w:pPr>
            <w:r w:rsidDel="00000000" w:rsidR="00000000" w:rsidRPr="00000000">
              <w:rPr>
                <w:b w:val="1"/>
                <w:rtl w:val="0"/>
              </w:rPr>
              <w:t xml:space="preserve">Результаты обучения</w:t>
            </w:r>
          </w:p>
        </w:tc>
      </w:tr>
      <w:tr>
        <w:trPr>
          <w:cantSplit w:val="0"/>
          <w:trHeight w:val="1932" w:hRule="atLeast"/>
          <w:tblHeader w:val="0"/>
        </w:trPr>
        <w:tc>
          <w:tcPr>
            <w:vMerge w:val="restart"/>
            <w:shd w:fill="auto" w:val="clear"/>
          </w:tcPr>
          <w:p w:rsidR="00000000" w:rsidDel="00000000" w:rsidP="00000000" w:rsidRDefault="00000000" w:rsidRPr="00000000" w14:paraId="00000064">
            <w:pPr>
              <w:widowControl w:val="0"/>
              <w:rPr>
                <w:i w:val="1"/>
              </w:rPr>
            </w:pPr>
            <w:r w:rsidDel="00000000" w:rsidR="00000000" w:rsidRPr="00000000">
              <w:rPr>
                <w:i w:val="1"/>
                <w:rtl w:val="0"/>
              </w:rPr>
              <w:t xml:space="preserve">ОПК-1</w:t>
            </w:r>
          </w:p>
          <w:p w:rsidR="00000000" w:rsidDel="00000000" w:rsidP="00000000" w:rsidRDefault="00000000" w:rsidRPr="00000000" w14:paraId="00000065">
            <w:pPr>
              <w:widowControl w:val="0"/>
              <w:rPr>
                <w:i w:val="1"/>
              </w:rPr>
            </w:pPr>
            <w:r w:rsidDel="00000000" w:rsidR="00000000" w:rsidRPr="00000000">
              <w:rPr>
                <w:rtl w:val="0"/>
              </w:rPr>
              <w:t xml:space="preserve">Способен осуществлять отбор и анализ исторических и искусствоведческих фактов, описание, анализ и интерпретацию памятников искусства, критически анализировать и использовать историческую, историко-культурную и искусствоведческую информацию.</w:t>
            </w:r>
            <w:r w:rsidDel="00000000" w:rsidR="00000000" w:rsidRPr="00000000">
              <w:rPr>
                <w:rtl w:val="0"/>
              </w:rPr>
            </w:r>
          </w:p>
        </w:tc>
        <w:tc>
          <w:tcPr>
            <w:shd w:fill="auto" w:val="clear"/>
          </w:tcPr>
          <w:p w:rsidR="00000000" w:rsidDel="00000000" w:rsidP="00000000" w:rsidRDefault="00000000" w:rsidRPr="00000000" w14:paraId="00000066">
            <w:pPr>
              <w:widowControl w:val="0"/>
              <w:rPr>
                <w:i w:val="1"/>
              </w:rPr>
            </w:pPr>
            <w:r w:rsidDel="00000000" w:rsidR="00000000" w:rsidRPr="00000000">
              <w:rPr>
                <w:i w:val="1"/>
                <w:rtl w:val="0"/>
              </w:rPr>
              <w:t xml:space="preserve">ОПК-1.1</w:t>
            </w:r>
          </w:p>
          <w:p w:rsidR="00000000" w:rsidDel="00000000" w:rsidP="00000000" w:rsidRDefault="00000000" w:rsidRPr="00000000" w14:paraId="00000067">
            <w:pPr>
              <w:widowControl w:val="0"/>
              <w:rPr>
                <w:i w:val="1"/>
              </w:rPr>
            </w:pPr>
            <w:r w:rsidDel="00000000" w:rsidR="00000000" w:rsidRPr="00000000">
              <w:rPr>
                <w:rtl w:val="0"/>
              </w:rPr>
              <w:t xml:space="preserve">Критически анализирует искусствоведческую информацию в применении к художественному процессу</w:t>
            </w:r>
            <w:r w:rsidDel="00000000" w:rsidR="00000000" w:rsidRPr="00000000">
              <w:rPr>
                <w:rtl w:val="0"/>
              </w:rPr>
            </w:r>
          </w:p>
        </w:tc>
        <w:tc>
          <w:tcPr>
            <w:shd w:fill="auto" w:val="clear"/>
          </w:tcPr>
          <w:p w:rsidR="00000000" w:rsidDel="00000000" w:rsidP="00000000" w:rsidRDefault="00000000" w:rsidRPr="00000000" w14:paraId="00000068">
            <w:pPr>
              <w:widowControl w:val="0"/>
              <w:rPr/>
            </w:pPr>
            <w:r w:rsidDel="00000000" w:rsidR="00000000" w:rsidRPr="00000000">
              <w:rPr>
                <w:i w:val="1"/>
                <w:rtl w:val="0"/>
              </w:rPr>
              <w:t xml:space="preserve">Знать: </w:t>
            </w:r>
            <w:r w:rsidDel="00000000" w:rsidR="00000000" w:rsidRPr="00000000">
              <w:rPr>
                <w:rtl w:val="0"/>
              </w:rPr>
              <w:t xml:space="preserve">основную литературу и источники по предмету изучения дисциплины; основные имена, факты и произведения, связанные с предметом изучения дисциплины </w:t>
            </w:r>
          </w:p>
          <w:p w:rsidR="00000000" w:rsidDel="00000000" w:rsidP="00000000" w:rsidRDefault="00000000" w:rsidRPr="00000000" w14:paraId="00000069">
            <w:pPr>
              <w:widowControl w:val="0"/>
              <w:rPr/>
            </w:pPr>
            <w:r w:rsidDel="00000000" w:rsidR="00000000" w:rsidRPr="00000000">
              <w:rPr>
                <w:i w:val="1"/>
                <w:rtl w:val="0"/>
              </w:rPr>
              <w:t xml:space="preserve">Уметь: </w:t>
            </w:r>
            <w:r w:rsidDel="00000000" w:rsidR="00000000" w:rsidRPr="00000000">
              <w:rPr>
                <w:rtl w:val="0"/>
              </w:rPr>
              <w:t xml:space="preserve">использовать теоретические знания применительно к цели и задачам научно-исследовательской работы в предметном поле дисциплины</w:t>
            </w:r>
          </w:p>
          <w:p w:rsidR="00000000" w:rsidDel="00000000" w:rsidP="00000000" w:rsidRDefault="00000000" w:rsidRPr="00000000" w14:paraId="0000006A">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библиографического описания и цитирования источников и литературы.</w:t>
            </w:r>
            <w:r w:rsidDel="00000000" w:rsidR="00000000" w:rsidRPr="00000000">
              <w:rPr>
                <w:rtl w:val="0"/>
              </w:rPr>
            </w:r>
          </w:p>
        </w:tc>
      </w:tr>
      <w:tr>
        <w:trPr>
          <w:cantSplit w:val="0"/>
          <w:trHeight w:val="1932" w:hRule="atLeast"/>
          <w:tblHeader w:val="0"/>
        </w:trPr>
        <w:tc>
          <w:tcPr>
            <w:vMerge w:val="continue"/>
            <w:shd w:fill="auto" w:val="cle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shd w:fill="auto" w:val="clear"/>
          </w:tcPr>
          <w:p w:rsidR="00000000" w:rsidDel="00000000" w:rsidP="00000000" w:rsidRDefault="00000000" w:rsidRPr="00000000" w14:paraId="0000006C">
            <w:pPr>
              <w:widowControl w:val="0"/>
              <w:rPr>
                <w:i w:val="1"/>
              </w:rPr>
            </w:pPr>
            <w:r w:rsidDel="00000000" w:rsidR="00000000" w:rsidRPr="00000000">
              <w:rPr>
                <w:i w:val="1"/>
                <w:rtl w:val="0"/>
              </w:rPr>
              <w:t xml:space="preserve">ОПК-1.2</w:t>
            </w:r>
          </w:p>
          <w:p w:rsidR="00000000" w:rsidDel="00000000" w:rsidP="00000000" w:rsidRDefault="00000000" w:rsidRPr="00000000" w14:paraId="0000006D">
            <w:pPr>
              <w:widowControl w:val="0"/>
              <w:rPr/>
            </w:pPr>
            <w:r w:rsidDel="00000000" w:rsidR="00000000" w:rsidRPr="00000000">
              <w:rPr>
                <w:rtl w:val="0"/>
              </w:rPr>
              <w:t xml:space="preserve">Анализирует произведения искусства исходя из принципа историзма</w:t>
            </w:r>
          </w:p>
        </w:tc>
        <w:tc>
          <w:tcPr>
            <w:shd w:fill="auto" w:val="clear"/>
          </w:tcPr>
          <w:p w:rsidR="00000000" w:rsidDel="00000000" w:rsidP="00000000" w:rsidRDefault="00000000" w:rsidRPr="00000000" w14:paraId="0000006E">
            <w:pPr>
              <w:widowControl w:val="0"/>
              <w:rPr/>
            </w:pPr>
            <w:r w:rsidDel="00000000" w:rsidR="00000000" w:rsidRPr="00000000">
              <w:rPr>
                <w:i w:val="1"/>
                <w:rtl w:val="0"/>
              </w:rPr>
              <w:t xml:space="preserve">Знать: </w:t>
            </w:r>
            <w:r w:rsidDel="00000000" w:rsidR="00000000" w:rsidRPr="00000000">
              <w:rPr>
                <w:rtl w:val="0"/>
              </w:rPr>
              <w:t xml:space="preserve">критерии формально-стилистического анализа памятников искусства  </w:t>
            </w:r>
          </w:p>
          <w:p w:rsidR="00000000" w:rsidDel="00000000" w:rsidP="00000000" w:rsidRDefault="00000000" w:rsidRPr="00000000" w14:paraId="0000006F">
            <w:pPr>
              <w:widowControl w:val="0"/>
              <w:rPr/>
            </w:pPr>
            <w:r w:rsidDel="00000000" w:rsidR="00000000" w:rsidRPr="00000000">
              <w:rPr>
                <w:i w:val="1"/>
                <w:rtl w:val="0"/>
              </w:rPr>
              <w:t xml:space="preserve">Уметь: </w:t>
            </w:r>
            <w:r w:rsidDel="00000000" w:rsidR="00000000" w:rsidRPr="00000000">
              <w:rPr>
                <w:rtl w:val="0"/>
              </w:rPr>
              <w:t xml:space="preserve">применять навыки описания и анализа памятников искусства к конкретно-историческому материалу</w:t>
            </w:r>
          </w:p>
          <w:p w:rsidR="00000000" w:rsidDel="00000000" w:rsidP="00000000" w:rsidRDefault="00000000" w:rsidRPr="00000000" w14:paraId="00000070">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сопоставления и обобщения искусствоведческой информации</w:t>
            </w:r>
            <w:r w:rsidDel="00000000" w:rsidR="00000000" w:rsidRPr="00000000">
              <w:rPr>
                <w:rtl w:val="0"/>
              </w:rPr>
            </w:r>
          </w:p>
        </w:tc>
      </w:tr>
      <w:tr>
        <w:trPr>
          <w:cantSplit w:val="0"/>
          <w:trHeight w:val="276" w:hRule="atLeast"/>
          <w:tblHeader w:val="0"/>
        </w:trPr>
        <w:tc>
          <w:tcPr>
            <w:vMerge w:val="restart"/>
            <w:shd w:fill="auto" w:val="clear"/>
          </w:tcPr>
          <w:p w:rsidR="00000000" w:rsidDel="00000000" w:rsidP="00000000" w:rsidRDefault="00000000" w:rsidRPr="00000000" w14:paraId="00000071">
            <w:pPr>
              <w:widowControl w:val="0"/>
              <w:rPr>
                <w:i w:val="1"/>
              </w:rPr>
            </w:pPr>
            <w:r w:rsidDel="00000000" w:rsidR="00000000" w:rsidRPr="00000000">
              <w:rPr>
                <w:i w:val="1"/>
                <w:rtl w:val="0"/>
              </w:rPr>
              <w:t xml:space="preserve">ОПК-3</w:t>
            </w:r>
          </w:p>
          <w:p w:rsidR="00000000" w:rsidDel="00000000" w:rsidP="00000000" w:rsidRDefault="00000000" w:rsidRPr="00000000" w14:paraId="00000072">
            <w:pPr>
              <w:widowControl w:val="0"/>
              <w:rPr/>
            </w:pPr>
            <w:r w:rsidDel="00000000" w:rsidR="00000000" w:rsidRPr="00000000">
              <w:rPr>
                <w:rtl w:val="0"/>
              </w:rPr>
              <w:t xml:space="preserve">Способен анализировать и содержательно объяснять процессы и явления истории искусства в их историко-культурных измерениях, анализировать и интерпретировать произведения искусства.</w:t>
            </w:r>
          </w:p>
        </w:tc>
        <w:tc>
          <w:tcPr>
            <w:shd w:fill="auto" w:val="clear"/>
          </w:tcPr>
          <w:p w:rsidR="00000000" w:rsidDel="00000000" w:rsidP="00000000" w:rsidRDefault="00000000" w:rsidRPr="00000000" w14:paraId="00000073">
            <w:pPr>
              <w:widowControl w:val="0"/>
              <w:rPr>
                <w:i w:val="1"/>
              </w:rPr>
            </w:pPr>
            <w:r w:rsidDel="00000000" w:rsidR="00000000" w:rsidRPr="00000000">
              <w:rPr>
                <w:i w:val="1"/>
                <w:rtl w:val="0"/>
              </w:rPr>
              <w:t xml:space="preserve">ОПК-3.1</w:t>
            </w:r>
          </w:p>
          <w:p w:rsidR="00000000" w:rsidDel="00000000" w:rsidP="00000000" w:rsidRDefault="00000000" w:rsidRPr="00000000" w14:paraId="00000074">
            <w:pPr>
              <w:widowControl w:val="0"/>
              <w:rPr/>
            </w:pPr>
            <w:r w:rsidDel="00000000" w:rsidR="00000000" w:rsidRPr="00000000">
              <w:rPr>
                <w:rtl w:val="0"/>
              </w:rPr>
              <w:t xml:space="preserve">Анализирует исторический контекст возникновения произведений искусства</w:t>
            </w:r>
          </w:p>
        </w:tc>
        <w:tc>
          <w:tcPr>
            <w:shd w:fill="auto" w:val="clear"/>
          </w:tcPr>
          <w:p w:rsidR="00000000" w:rsidDel="00000000" w:rsidP="00000000" w:rsidRDefault="00000000" w:rsidRPr="00000000" w14:paraId="00000075">
            <w:pPr>
              <w:widowControl w:val="0"/>
              <w:rPr/>
            </w:pPr>
            <w:r w:rsidDel="00000000" w:rsidR="00000000" w:rsidRPr="00000000">
              <w:rPr>
                <w:i w:val="1"/>
                <w:rtl w:val="0"/>
              </w:rPr>
              <w:t xml:space="preserve">Знать: </w:t>
            </w:r>
            <w:r w:rsidDel="00000000" w:rsidR="00000000" w:rsidRPr="00000000">
              <w:rPr>
                <w:rtl w:val="0"/>
              </w:rPr>
              <w:t xml:space="preserve">периодизацию и исторический контекст появления изучаемого искусствоведческого материала  </w:t>
            </w:r>
          </w:p>
          <w:p w:rsidR="00000000" w:rsidDel="00000000" w:rsidP="00000000" w:rsidRDefault="00000000" w:rsidRPr="00000000" w14:paraId="00000076">
            <w:pPr>
              <w:widowControl w:val="0"/>
              <w:rPr/>
            </w:pPr>
            <w:r w:rsidDel="00000000" w:rsidR="00000000" w:rsidRPr="00000000">
              <w:rPr>
                <w:i w:val="1"/>
                <w:rtl w:val="0"/>
              </w:rPr>
              <w:t xml:space="preserve">Уметь: </w:t>
            </w:r>
            <w:r w:rsidDel="00000000" w:rsidR="00000000" w:rsidRPr="00000000">
              <w:rPr>
                <w:rtl w:val="0"/>
              </w:rPr>
              <w:t xml:space="preserve">анализировать исторические факты в связи с изучаемыми памятниками искусства</w:t>
            </w:r>
          </w:p>
          <w:p w:rsidR="00000000" w:rsidDel="00000000" w:rsidP="00000000" w:rsidRDefault="00000000" w:rsidRPr="00000000" w14:paraId="00000077">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выстраивания причинно-следственных связей между историческими событиями и художественными произведениями</w:t>
            </w:r>
            <w:r w:rsidDel="00000000" w:rsidR="00000000" w:rsidRPr="00000000">
              <w:rPr>
                <w:rtl w:val="0"/>
              </w:rPr>
            </w:r>
          </w:p>
        </w:tc>
      </w:tr>
      <w:tr>
        <w:trPr>
          <w:cantSplit w:val="0"/>
          <w:trHeight w:val="276" w:hRule="atLeast"/>
          <w:tblHeader w:val="0"/>
        </w:trPr>
        <w:tc>
          <w:tcPr>
            <w:vMerge w:val="continue"/>
            <w:shd w:fill="auto"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rPr>
            </w:pPr>
            <w:r w:rsidDel="00000000" w:rsidR="00000000" w:rsidRPr="00000000">
              <w:rPr>
                <w:rtl w:val="0"/>
              </w:rPr>
            </w:r>
          </w:p>
        </w:tc>
        <w:tc>
          <w:tcPr>
            <w:shd w:fill="auto" w:val="clear"/>
          </w:tcPr>
          <w:p w:rsidR="00000000" w:rsidDel="00000000" w:rsidP="00000000" w:rsidRDefault="00000000" w:rsidRPr="00000000" w14:paraId="00000079">
            <w:pPr>
              <w:widowControl w:val="0"/>
              <w:rPr>
                <w:i w:val="1"/>
              </w:rPr>
            </w:pPr>
            <w:r w:rsidDel="00000000" w:rsidR="00000000" w:rsidRPr="00000000">
              <w:rPr>
                <w:i w:val="1"/>
                <w:rtl w:val="0"/>
              </w:rPr>
              <w:t xml:space="preserve">ОПК-3.2</w:t>
            </w:r>
          </w:p>
          <w:p w:rsidR="00000000" w:rsidDel="00000000" w:rsidP="00000000" w:rsidRDefault="00000000" w:rsidRPr="00000000" w14:paraId="0000007A">
            <w:pPr>
              <w:widowControl w:val="0"/>
              <w:rPr/>
            </w:pPr>
            <w:r w:rsidDel="00000000" w:rsidR="00000000" w:rsidRPr="00000000">
              <w:rPr>
                <w:rtl w:val="0"/>
              </w:rPr>
              <w:t xml:space="preserve">Устанавливает закономерности исторического развития искусства на основе анализа произведений искусства</w:t>
            </w:r>
          </w:p>
        </w:tc>
        <w:tc>
          <w:tcPr>
            <w:shd w:fill="auto" w:val="clear"/>
          </w:tcPr>
          <w:p w:rsidR="00000000" w:rsidDel="00000000" w:rsidP="00000000" w:rsidRDefault="00000000" w:rsidRPr="00000000" w14:paraId="0000007B">
            <w:pPr>
              <w:widowControl w:val="0"/>
              <w:rPr/>
            </w:pPr>
            <w:r w:rsidDel="00000000" w:rsidR="00000000" w:rsidRPr="00000000">
              <w:rPr>
                <w:i w:val="1"/>
                <w:rtl w:val="0"/>
              </w:rPr>
              <w:t xml:space="preserve">Знать: </w:t>
            </w:r>
            <w:r w:rsidDel="00000000" w:rsidR="00000000" w:rsidRPr="00000000">
              <w:rPr>
                <w:rtl w:val="0"/>
              </w:rPr>
              <w:t xml:space="preserve">основные художественные явления в рамках изучаемой дисциплины </w:t>
            </w:r>
          </w:p>
          <w:p w:rsidR="00000000" w:rsidDel="00000000" w:rsidP="00000000" w:rsidRDefault="00000000" w:rsidRPr="00000000" w14:paraId="0000007C">
            <w:pPr>
              <w:widowControl w:val="0"/>
              <w:rPr/>
            </w:pPr>
            <w:r w:rsidDel="00000000" w:rsidR="00000000" w:rsidRPr="00000000">
              <w:rPr>
                <w:i w:val="1"/>
                <w:rtl w:val="0"/>
              </w:rPr>
              <w:t xml:space="preserve">Уметь: </w:t>
            </w:r>
            <w:r w:rsidDel="00000000" w:rsidR="00000000" w:rsidRPr="00000000">
              <w:rPr>
                <w:rtl w:val="0"/>
              </w:rPr>
              <w:t xml:space="preserve">анализировать и содержательно объяснять процессы и явления истории искусства </w:t>
            </w:r>
          </w:p>
          <w:p w:rsidR="00000000" w:rsidDel="00000000" w:rsidP="00000000" w:rsidRDefault="00000000" w:rsidRPr="00000000" w14:paraId="0000007D">
            <w:pPr>
              <w:widowControl w:val="0"/>
              <w:rPr>
                <w:i w:val="1"/>
              </w:rPr>
            </w:pPr>
            <w:r w:rsidDel="00000000" w:rsidR="00000000" w:rsidRPr="00000000">
              <w:rPr>
                <w:i w:val="1"/>
                <w:rtl w:val="0"/>
              </w:rPr>
              <w:t xml:space="preserve">Владеть: </w:t>
            </w:r>
            <w:r w:rsidDel="00000000" w:rsidR="00000000" w:rsidRPr="00000000">
              <w:rPr>
                <w:rtl w:val="0"/>
              </w:rPr>
              <w:t xml:space="preserve">навыками анализа и интерпретации произведений искусства.</w:t>
            </w: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1.3. Место дисциплины в структуре образовательной программы</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jc w:val="both"/>
        <w:rPr/>
      </w:pPr>
      <w:r w:rsidDel="00000000" w:rsidR="00000000" w:rsidRPr="00000000">
        <w:rPr>
          <w:rtl w:val="0"/>
        </w:rPr>
        <w:t xml:space="preserve">Дисциплина «Русское искусство XIX века» относится к обязательной части блока дисциплин учебного плана (Б1.О.14.03).</w:t>
      </w:r>
    </w:p>
    <w:p w:rsidR="00000000" w:rsidDel="00000000" w:rsidP="00000000" w:rsidRDefault="00000000" w:rsidRPr="00000000" w14:paraId="00000082">
      <w:pPr>
        <w:jc w:val="both"/>
        <w:rPr/>
      </w:pPr>
      <w:r w:rsidDel="00000000" w:rsidR="00000000" w:rsidRPr="00000000">
        <w:rPr>
          <w:rtl w:val="0"/>
        </w:rPr>
        <w:t xml:space="preserve">Для освоения дисциплины необходимы знания, умения и владения, сформированные в ходе изучения следующих дисциплин и прохождения практик: «Теория искусства», «История России до ХХ в.», </w:t>
      </w:r>
      <w:r w:rsidDel="00000000" w:rsidR="00000000" w:rsidRPr="00000000">
        <w:rPr>
          <w:color w:val="000000"/>
          <w:rtl w:val="0"/>
        </w:rPr>
        <w:t xml:space="preserve">«Искусство средневековой Руси», </w:t>
      </w:r>
      <w:r w:rsidDel="00000000" w:rsidR="00000000" w:rsidRPr="00000000">
        <w:rPr>
          <w:rtl w:val="0"/>
        </w:rPr>
        <w:t xml:space="preserve">«Русское искусство XVIII в.»</w:t>
      </w:r>
      <w:r w:rsidDel="00000000" w:rsidR="00000000" w:rsidRPr="00000000">
        <w:rPr>
          <w:color w:val="000000"/>
          <w:rtl w:val="0"/>
        </w:rPr>
        <w:t xml:space="preserve">, «Практика по получению первичных профессиональных умений и навыков (выездная)»</w:t>
      </w:r>
      <w:r w:rsidDel="00000000" w:rsidR="00000000" w:rsidRPr="00000000">
        <w:rPr>
          <w:rtl w:val="0"/>
        </w:rPr>
        <w:t xml:space="preserve">.</w:t>
      </w:r>
    </w:p>
    <w:p w:rsidR="00000000" w:rsidDel="00000000" w:rsidP="00000000" w:rsidRDefault="00000000" w:rsidRPr="00000000" w14:paraId="00000083">
      <w:pPr>
        <w:rPr/>
      </w:pPr>
      <w:r w:rsidDel="00000000" w:rsidR="00000000" w:rsidRPr="00000000">
        <w:rPr>
          <w:rtl w:val="0"/>
        </w:rPr>
        <w:t xml:space="preserve">В результате освоения дисциплины формируются знания, умения и владения, необходимые для изучения следующих дисциплин и прохождения практик: «Русское искусство XX века».</w:t>
      </w:r>
    </w:p>
    <w:p w:rsidR="00000000" w:rsidDel="00000000" w:rsidP="00000000" w:rsidRDefault="00000000" w:rsidRPr="00000000" w14:paraId="00000084">
      <w:pPr>
        <w:rPr>
          <w:b w:val="1"/>
        </w:rPr>
      </w:pPr>
      <w:r w:rsidDel="00000000" w:rsidR="00000000" w:rsidRPr="00000000">
        <w:br w:type="page"/>
      </w:r>
      <w:r w:rsidDel="00000000" w:rsidR="00000000" w:rsidRPr="00000000">
        <w:rPr>
          <w:b w:val="1"/>
          <w:rtl w:val="0"/>
        </w:rPr>
        <w:t xml:space="preserve">2. Структура дисциплины</w:t>
      </w:r>
    </w:p>
    <w:p w:rsidR="00000000" w:rsidDel="00000000" w:rsidP="00000000" w:rsidRDefault="00000000" w:rsidRPr="00000000" w14:paraId="00000085">
      <w:pPr>
        <w:rPr>
          <w:b w:val="1"/>
        </w:rPr>
      </w:pPr>
      <w:r w:rsidDel="00000000" w:rsidR="00000000" w:rsidRPr="00000000">
        <w:rPr>
          <w:rtl w:val="0"/>
        </w:rPr>
      </w:r>
    </w:p>
    <w:p w:rsidR="00000000" w:rsidDel="00000000" w:rsidP="00000000" w:rsidRDefault="00000000" w:rsidRPr="00000000" w14:paraId="00000086">
      <w:pPr>
        <w:ind w:firstLine="709"/>
        <w:rPr/>
      </w:pPr>
      <w:bookmarkStart w:colFirst="0" w:colLast="0" w:name="_heading=h.3znysh7" w:id="3"/>
      <w:bookmarkEnd w:id="3"/>
      <w:r w:rsidDel="00000000" w:rsidR="00000000" w:rsidRPr="00000000">
        <w:rPr>
          <w:rtl w:val="0"/>
        </w:rPr>
        <w:t xml:space="preserve">Общая трудоёмкость дисциплины составляет 5 з.е., 180 академических часов.</w:t>
      </w:r>
    </w:p>
    <w:p w:rsidR="00000000" w:rsidDel="00000000" w:rsidP="00000000" w:rsidRDefault="00000000" w:rsidRPr="00000000" w14:paraId="00000087">
      <w:pPr>
        <w:ind w:firstLine="709"/>
        <w:rPr/>
      </w:pPr>
      <w:r w:rsidDel="00000000" w:rsidR="00000000" w:rsidRPr="00000000">
        <w:rPr>
          <w:rtl w:val="0"/>
        </w:rPr>
      </w:r>
    </w:p>
    <w:p w:rsidR="00000000" w:rsidDel="00000000" w:rsidP="00000000" w:rsidRDefault="00000000" w:rsidRPr="00000000" w14:paraId="00000088">
      <w:pPr>
        <w:ind w:firstLine="709"/>
        <w:rPr>
          <w:b w:val="1"/>
        </w:rPr>
      </w:pPr>
      <w:r w:rsidDel="00000000" w:rsidR="00000000" w:rsidRPr="00000000">
        <w:rPr>
          <w:b w:val="1"/>
          <w:rtl w:val="0"/>
        </w:rPr>
        <w:t xml:space="preserve">Структура дисциплины для очной формы обучения</w:t>
      </w:r>
    </w:p>
    <w:p w:rsidR="00000000" w:rsidDel="00000000" w:rsidP="00000000" w:rsidRDefault="00000000" w:rsidRPr="00000000" w14:paraId="00000089">
      <w:pPr>
        <w:ind w:firstLine="709"/>
        <w:jc w:val="both"/>
        <w:rPr/>
      </w:pPr>
      <w:r w:rsidDel="00000000" w:rsidR="00000000" w:rsidRPr="00000000">
        <w:rPr>
          <w:rtl w:val="0"/>
        </w:rPr>
        <w:t xml:space="preserve">Объем дисциплины в форме </w:t>
      </w:r>
      <w:r w:rsidDel="00000000" w:rsidR="00000000" w:rsidRPr="00000000">
        <w:rPr>
          <w:u w:val="single"/>
          <w:rtl w:val="0"/>
        </w:rPr>
        <w:t xml:space="preserve">контактной работы</w:t>
      </w:r>
      <w:r w:rsidDel="00000000" w:rsidR="00000000" w:rsidRPr="00000000">
        <w:rPr>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8A">
      <w:pPr>
        <w:rPr/>
      </w:pPr>
      <w:r w:rsidDel="00000000" w:rsidR="00000000" w:rsidRPr="00000000">
        <w:rPr>
          <w:rtl w:val="0"/>
        </w:rPr>
      </w:r>
    </w:p>
    <w:tbl>
      <w:tblPr>
        <w:tblStyle w:val="Table2"/>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8B">
            <w:pPr>
              <w:rPr/>
            </w:pPr>
            <w:r w:rsidDel="00000000" w:rsidR="00000000" w:rsidRPr="00000000">
              <w:rPr>
                <w:rtl w:val="0"/>
              </w:rPr>
              <w:t xml:space="preserve">Семестр </w:t>
            </w:r>
          </w:p>
        </w:tc>
        <w:tc>
          <w:tcPr>
            <w:shd w:fill="auto" w:val="clear"/>
          </w:tcPr>
          <w:p w:rsidR="00000000" w:rsidDel="00000000" w:rsidP="00000000" w:rsidRDefault="00000000" w:rsidRPr="00000000" w14:paraId="0000008C">
            <w:pPr>
              <w:rPr/>
            </w:pPr>
            <w:r w:rsidDel="00000000" w:rsidR="00000000" w:rsidRPr="00000000">
              <w:rPr>
                <w:rtl w:val="0"/>
              </w:rPr>
              <w:t xml:space="preserve">Тип учебных занятий</w:t>
            </w:r>
          </w:p>
        </w:tc>
        <w:tc>
          <w:tcPr>
            <w:shd w:fill="auto" w:val="clear"/>
          </w:tcPr>
          <w:p w:rsidR="00000000" w:rsidDel="00000000" w:rsidP="00000000" w:rsidRDefault="00000000" w:rsidRPr="00000000" w14:paraId="0000008D">
            <w:pPr>
              <w:jc w:val="center"/>
              <w:rPr/>
            </w:pPr>
            <w:r w:rsidDel="00000000" w:rsidR="00000000" w:rsidRPr="00000000">
              <w:rPr>
                <w:rtl w:val="0"/>
              </w:rPr>
              <w:t xml:space="preserve">Количество часов</w:t>
            </w:r>
          </w:p>
        </w:tc>
      </w:tr>
      <w:tr>
        <w:trPr>
          <w:cantSplit w:val="0"/>
          <w:tblHeader w:val="0"/>
        </w:trPr>
        <w:tc>
          <w:tcPr>
            <w:shd w:fill="auto" w:val="clear"/>
          </w:tcPr>
          <w:p w:rsidR="00000000" w:rsidDel="00000000" w:rsidP="00000000" w:rsidRDefault="00000000" w:rsidRPr="00000000" w14:paraId="0000008E">
            <w:pPr>
              <w:jc w:val="center"/>
              <w:rPr>
                <w:b w:val="1"/>
              </w:rPr>
            </w:pPr>
            <w:r w:rsidDel="00000000" w:rsidR="00000000" w:rsidRPr="00000000">
              <w:rPr>
                <w:b w:val="1"/>
                <w:rtl w:val="0"/>
              </w:rPr>
              <w:t xml:space="preserve">6</w:t>
            </w:r>
          </w:p>
        </w:tc>
        <w:tc>
          <w:tcPr>
            <w:shd w:fill="auto" w:val="clear"/>
          </w:tcPr>
          <w:p w:rsidR="00000000" w:rsidDel="00000000" w:rsidP="00000000" w:rsidRDefault="00000000" w:rsidRPr="00000000" w14:paraId="0000008F">
            <w:pPr>
              <w:rPr/>
            </w:pPr>
            <w:r w:rsidDel="00000000" w:rsidR="00000000" w:rsidRPr="00000000">
              <w:rPr>
                <w:rtl w:val="0"/>
              </w:rPr>
              <w:t xml:space="preserve">Лекции</w:t>
            </w:r>
          </w:p>
        </w:tc>
        <w:tc>
          <w:tcPr>
            <w:shd w:fill="auto" w:val="clear"/>
          </w:tcPr>
          <w:p w:rsidR="00000000" w:rsidDel="00000000" w:rsidP="00000000" w:rsidRDefault="00000000" w:rsidRPr="00000000" w14:paraId="00000090">
            <w:pPr>
              <w:jc w:val="center"/>
              <w:rPr>
                <w:b w:val="1"/>
              </w:rPr>
            </w:pPr>
            <w:r w:rsidDel="00000000" w:rsidR="00000000" w:rsidRPr="00000000">
              <w:rPr>
                <w:b w:val="1"/>
                <w:rtl w:val="0"/>
              </w:rPr>
              <w:t xml:space="preserve">28</w:t>
            </w:r>
          </w:p>
        </w:tc>
      </w:tr>
      <w:tr>
        <w:trPr>
          <w:cantSplit w:val="0"/>
          <w:tblHeader w:val="0"/>
        </w:trPr>
        <w:tc>
          <w:tcPr>
            <w:shd w:fill="auto" w:val="clear"/>
          </w:tcPr>
          <w:p w:rsidR="00000000" w:rsidDel="00000000" w:rsidP="00000000" w:rsidRDefault="00000000" w:rsidRPr="00000000" w14:paraId="00000091">
            <w:pPr>
              <w:jc w:val="center"/>
              <w:rPr>
                <w:b w:val="1"/>
              </w:rPr>
            </w:pPr>
            <w:r w:rsidDel="00000000" w:rsidR="00000000" w:rsidRPr="00000000">
              <w:rPr>
                <w:b w:val="1"/>
                <w:rtl w:val="0"/>
              </w:rPr>
              <w:t xml:space="preserve">6</w:t>
            </w:r>
          </w:p>
        </w:tc>
        <w:tc>
          <w:tcPr>
            <w:shd w:fill="auto" w:val="clear"/>
          </w:tcPr>
          <w:p w:rsidR="00000000" w:rsidDel="00000000" w:rsidP="00000000" w:rsidRDefault="00000000" w:rsidRPr="00000000" w14:paraId="00000092">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93">
            <w:pPr>
              <w:jc w:val="center"/>
              <w:rPr>
                <w:b w:val="1"/>
              </w:rPr>
            </w:pPr>
            <w:r w:rsidDel="00000000" w:rsidR="00000000" w:rsidRPr="00000000">
              <w:rPr>
                <w:b w:val="1"/>
                <w:rtl w:val="0"/>
              </w:rPr>
              <w:t xml:space="preserve">20</w:t>
            </w:r>
          </w:p>
        </w:tc>
      </w:tr>
      <w:tr>
        <w:trPr>
          <w:cantSplit w:val="0"/>
          <w:tblHeader w:val="0"/>
        </w:trPr>
        <w:tc>
          <w:tcPr>
            <w:shd w:fill="auto" w:val="clear"/>
          </w:tcPr>
          <w:p w:rsidR="00000000" w:rsidDel="00000000" w:rsidP="00000000" w:rsidRDefault="00000000" w:rsidRPr="00000000" w14:paraId="00000094">
            <w:pPr>
              <w:jc w:val="center"/>
              <w:rPr>
                <w:b w:val="1"/>
              </w:rPr>
            </w:pPr>
            <w:r w:rsidDel="00000000" w:rsidR="00000000" w:rsidRPr="00000000">
              <w:rPr>
                <w:b w:val="1"/>
                <w:rtl w:val="0"/>
              </w:rPr>
              <w:t xml:space="preserve">7</w:t>
            </w:r>
          </w:p>
        </w:tc>
        <w:tc>
          <w:tcPr>
            <w:shd w:fill="auto" w:val="clear"/>
          </w:tcPr>
          <w:p w:rsidR="00000000" w:rsidDel="00000000" w:rsidP="00000000" w:rsidRDefault="00000000" w:rsidRPr="00000000" w14:paraId="00000095">
            <w:pPr>
              <w:rPr/>
            </w:pPr>
            <w:r w:rsidDel="00000000" w:rsidR="00000000" w:rsidRPr="00000000">
              <w:rPr>
                <w:rtl w:val="0"/>
              </w:rPr>
              <w:t xml:space="preserve">Лекции</w:t>
            </w:r>
          </w:p>
        </w:tc>
        <w:tc>
          <w:tcPr>
            <w:shd w:fill="auto" w:val="clear"/>
          </w:tcPr>
          <w:p w:rsidR="00000000" w:rsidDel="00000000" w:rsidP="00000000" w:rsidRDefault="00000000" w:rsidRPr="00000000" w14:paraId="00000096">
            <w:pPr>
              <w:jc w:val="center"/>
              <w:rPr>
                <w:b w:val="1"/>
              </w:rPr>
            </w:pPr>
            <w:r w:rsidDel="00000000" w:rsidR="00000000" w:rsidRPr="00000000">
              <w:rPr>
                <w:b w:val="1"/>
                <w:rtl w:val="0"/>
              </w:rPr>
              <w:t xml:space="preserve">20</w:t>
            </w:r>
          </w:p>
        </w:tc>
      </w:tr>
      <w:tr>
        <w:trPr>
          <w:cantSplit w:val="0"/>
          <w:tblHeader w:val="0"/>
        </w:trPr>
        <w:tc>
          <w:tcPr>
            <w:shd w:fill="auto" w:val="clear"/>
          </w:tcPr>
          <w:p w:rsidR="00000000" w:rsidDel="00000000" w:rsidP="00000000" w:rsidRDefault="00000000" w:rsidRPr="00000000" w14:paraId="00000097">
            <w:pPr>
              <w:jc w:val="center"/>
              <w:rPr>
                <w:b w:val="1"/>
              </w:rPr>
            </w:pPr>
            <w:r w:rsidDel="00000000" w:rsidR="00000000" w:rsidRPr="00000000">
              <w:rPr>
                <w:b w:val="1"/>
                <w:rtl w:val="0"/>
              </w:rPr>
              <w:t xml:space="preserve">7</w:t>
            </w:r>
          </w:p>
        </w:tc>
        <w:tc>
          <w:tcPr>
            <w:shd w:fill="auto" w:val="clear"/>
          </w:tcPr>
          <w:p w:rsidR="00000000" w:rsidDel="00000000" w:rsidP="00000000" w:rsidRDefault="00000000" w:rsidRPr="00000000" w14:paraId="00000098">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99">
            <w:pPr>
              <w:jc w:val="center"/>
              <w:rPr>
                <w:b w:val="1"/>
              </w:rPr>
            </w:pPr>
            <w:r w:rsidDel="00000000" w:rsidR="00000000" w:rsidRPr="00000000">
              <w:rPr>
                <w:b w:val="1"/>
                <w:rtl w:val="0"/>
              </w:rPr>
              <w:t xml:space="preserve">22</w:t>
            </w:r>
          </w:p>
        </w:tc>
      </w:tr>
      <w:tr>
        <w:trPr>
          <w:cantSplit w:val="0"/>
          <w:tblHeader w:val="0"/>
        </w:trPr>
        <w:tc>
          <w:tcPr>
            <w:gridSpan w:val="2"/>
            <w:shd w:fill="auto" w:val="clear"/>
          </w:tcPr>
          <w:p w:rsidR="00000000" w:rsidDel="00000000" w:rsidP="00000000" w:rsidRDefault="00000000" w:rsidRPr="00000000" w14:paraId="0000009A">
            <w:pPr>
              <w:tabs>
                <w:tab w:val="left" w:leader="none" w:pos="1026"/>
              </w:tabs>
              <w:rPr/>
            </w:pPr>
            <w:r w:rsidDel="00000000" w:rsidR="00000000" w:rsidRPr="00000000">
              <w:rPr>
                <w:rtl w:val="0"/>
              </w:rPr>
              <w:tab/>
              <w:t xml:space="preserve"> Всего:</w:t>
            </w:r>
          </w:p>
        </w:tc>
        <w:tc>
          <w:tcPr>
            <w:shd w:fill="auto" w:val="clear"/>
          </w:tcPr>
          <w:p w:rsidR="00000000" w:rsidDel="00000000" w:rsidP="00000000" w:rsidRDefault="00000000" w:rsidRPr="00000000" w14:paraId="0000009C">
            <w:pPr>
              <w:jc w:val="center"/>
              <w:rPr>
                <w:b w:val="1"/>
              </w:rPr>
            </w:pPr>
            <w:r w:rsidDel="00000000" w:rsidR="00000000" w:rsidRPr="00000000">
              <w:rPr>
                <w:b w:val="1"/>
                <w:rtl w:val="0"/>
              </w:rPr>
              <w:t xml:space="preserve">70</w:t>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Объем дисциплины (модуля) в форме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самостоятельной работы обучающихся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составляет 110 академических часа. </w:t>
      </w:r>
    </w:p>
    <w:p w:rsidR="00000000" w:rsidDel="00000000" w:rsidP="00000000" w:rsidRDefault="00000000" w:rsidRPr="00000000" w14:paraId="0000009F">
      <w:pPr>
        <w:jc w:val="center"/>
        <w:rPr>
          <w:b w:val="1"/>
        </w:rPr>
      </w:pPr>
      <w:r w:rsidDel="00000000" w:rsidR="00000000" w:rsidRPr="00000000">
        <w:rPr>
          <w:rtl w:val="0"/>
        </w:rPr>
      </w:r>
    </w:p>
    <w:p w:rsidR="00000000" w:rsidDel="00000000" w:rsidP="00000000" w:rsidRDefault="00000000" w:rsidRPr="00000000" w14:paraId="000000A0">
      <w:pPr>
        <w:ind w:firstLine="567"/>
        <w:rPr>
          <w:b w:val="1"/>
        </w:rPr>
      </w:pPr>
      <w:r w:rsidDel="00000000" w:rsidR="00000000" w:rsidRPr="00000000">
        <w:rPr>
          <w:b w:val="1"/>
          <w:rtl w:val="0"/>
        </w:rPr>
        <w:t xml:space="preserve">Структура дисциплины для очно-заочной формы обучения</w:t>
      </w:r>
    </w:p>
    <w:p w:rsidR="00000000" w:rsidDel="00000000" w:rsidP="00000000" w:rsidRDefault="00000000" w:rsidRPr="00000000" w14:paraId="000000A1">
      <w:pPr>
        <w:ind w:firstLine="709"/>
        <w:jc w:val="both"/>
        <w:rPr/>
      </w:pPr>
      <w:r w:rsidDel="00000000" w:rsidR="00000000" w:rsidRPr="00000000">
        <w:rPr>
          <w:rtl w:val="0"/>
        </w:rPr>
        <w:t xml:space="preserve">Объем дисциплины в форме </w:t>
      </w:r>
      <w:r w:rsidDel="00000000" w:rsidR="00000000" w:rsidRPr="00000000">
        <w:rPr>
          <w:u w:val="single"/>
          <w:rtl w:val="0"/>
        </w:rPr>
        <w:t xml:space="preserve">контактной работы</w:t>
      </w:r>
      <w:r w:rsidDel="00000000" w:rsidR="00000000" w:rsidRPr="00000000">
        <w:rPr>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A2">
      <w:pPr>
        <w:rPr/>
      </w:pPr>
      <w:r w:rsidDel="00000000" w:rsidR="00000000" w:rsidRPr="00000000">
        <w:rPr>
          <w:rtl w:val="0"/>
        </w:rPr>
      </w:r>
    </w:p>
    <w:tbl>
      <w:tblPr>
        <w:tblStyle w:val="Table3"/>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A3">
            <w:pPr>
              <w:rPr/>
            </w:pPr>
            <w:r w:rsidDel="00000000" w:rsidR="00000000" w:rsidRPr="00000000">
              <w:rPr>
                <w:rtl w:val="0"/>
              </w:rPr>
              <w:t xml:space="preserve">Семестр </w:t>
            </w:r>
          </w:p>
        </w:tc>
        <w:tc>
          <w:tcPr>
            <w:shd w:fill="auto" w:val="clear"/>
          </w:tcPr>
          <w:p w:rsidR="00000000" w:rsidDel="00000000" w:rsidP="00000000" w:rsidRDefault="00000000" w:rsidRPr="00000000" w14:paraId="000000A4">
            <w:pPr>
              <w:rPr/>
            </w:pPr>
            <w:r w:rsidDel="00000000" w:rsidR="00000000" w:rsidRPr="00000000">
              <w:rPr>
                <w:rtl w:val="0"/>
              </w:rPr>
              <w:t xml:space="preserve">Тип учебных занятий</w:t>
            </w:r>
          </w:p>
        </w:tc>
        <w:tc>
          <w:tcPr>
            <w:shd w:fill="auto" w:val="clear"/>
          </w:tcPr>
          <w:p w:rsidR="00000000" w:rsidDel="00000000" w:rsidP="00000000" w:rsidRDefault="00000000" w:rsidRPr="00000000" w14:paraId="000000A5">
            <w:pPr>
              <w:jc w:val="center"/>
              <w:rPr/>
            </w:pPr>
            <w:r w:rsidDel="00000000" w:rsidR="00000000" w:rsidRPr="00000000">
              <w:rPr>
                <w:rtl w:val="0"/>
              </w:rPr>
              <w:t xml:space="preserve">Количество часов</w:t>
            </w:r>
          </w:p>
        </w:tc>
      </w:tr>
      <w:tr>
        <w:trPr>
          <w:cantSplit w:val="0"/>
          <w:tblHeader w:val="0"/>
        </w:trPr>
        <w:tc>
          <w:tcPr>
            <w:shd w:fill="auto" w:val="clear"/>
          </w:tcPr>
          <w:p w:rsidR="00000000" w:rsidDel="00000000" w:rsidP="00000000" w:rsidRDefault="00000000" w:rsidRPr="00000000" w14:paraId="000000A6">
            <w:pPr>
              <w:jc w:val="center"/>
              <w:rPr>
                <w:b w:val="1"/>
              </w:rPr>
            </w:pPr>
            <w:r w:rsidDel="00000000" w:rsidR="00000000" w:rsidRPr="00000000">
              <w:rPr>
                <w:b w:val="1"/>
                <w:rtl w:val="0"/>
              </w:rPr>
              <w:t xml:space="preserve">6</w:t>
            </w:r>
          </w:p>
        </w:tc>
        <w:tc>
          <w:tcPr>
            <w:shd w:fill="auto" w:val="clear"/>
          </w:tcPr>
          <w:p w:rsidR="00000000" w:rsidDel="00000000" w:rsidP="00000000" w:rsidRDefault="00000000" w:rsidRPr="00000000" w14:paraId="000000A7">
            <w:pPr>
              <w:rPr/>
            </w:pPr>
            <w:r w:rsidDel="00000000" w:rsidR="00000000" w:rsidRPr="00000000">
              <w:rPr>
                <w:rtl w:val="0"/>
              </w:rPr>
              <w:t xml:space="preserve">Лекции</w:t>
            </w:r>
          </w:p>
        </w:tc>
        <w:tc>
          <w:tcPr>
            <w:shd w:fill="auto" w:val="clear"/>
          </w:tcPr>
          <w:p w:rsidR="00000000" w:rsidDel="00000000" w:rsidP="00000000" w:rsidRDefault="00000000" w:rsidRPr="00000000" w14:paraId="000000A8">
            <w:pPr>
              <w:jc w:val="center"/>
              <w:rPr>
                <w:b w:val="1"/>
              </w:rPr>
            </w:pPr>
            <w:r w:rsidDel="00000000" w:rsidR="00000000" w:rsidRPr="00000000">
              <w:rPr>
                <w:b w:val="1"/>
                <w:rtl w:val="0"/>
              </w:rPr>
              <w:t xml:space="preserve">8</w:t>
            </w:r>
          </w:p>
        </w:tc>
      </w:tr>
      <w:tr>
        <w:trPr>
          <w:cantSplit w:val="0"/>
          <w:tblHeader w:val="0"/>
        </w:trPr>
        <w:tc>
          <w:tcPr>
            <w:shd w:fill="auto" w:val="clear"/>
          </w:tcPr>
          <w:p w:rsidR="00000000" w:rsidDel="00000000" w:rsidP="00000000" w:rsidRDefault="00000000" w:rsidRPr="00000000" w14:paraId="000000A9">
            <w:pPr>
              <w:jc w:val="center"/>
              <w:rPr>
                <w:b w:val="1"/>
              </w:rPr>
            </w:pPr>
            <w:r w:rsidDel="00000000" w:rsidR="00000000" w:rsidRPr="00000000">
              <w:rPr>
                <w:b w:val="1"/>
                <w:rtl w:val="0"/>
              </w:rPr>
              <w:t xml:space="preserve">6</w:t>
            </w:r>
          </w:p>
        </w:tc>
        <w:tc>
          <w:tcPr>
            <w:shd w:fill="auto" w:val="clear"/>
          </w:tcPr>
          <w:p w:rsidR="00000000" w:rsidDel="00000000" w:rsidP="00000000" w:rsidRDefault="00000000" w:rsidRPr="00000000" w14:paraId="000000AA">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AB">
            <w:pPr>
              <w:jc w:val="center"/>
              <w:rPr>
                <w:b w:val="1"/>
              </w:rPr>
            </w:pPr>
            <w:r w:rsidDel="00000000" w:rsidR="00000000" w:rsidRPr="00000000">
              <w:rPr>
                <w:b w:val="1"/>
                <w:rtl w:val="0"/>
              </w:rPr>
              <w:t xml:space="preserve">8</w:t>
            </w:r>
          </w:p>
        </w:tc>
      </w:tr>
      <w:tr>
        <w:trPr>
          <w:cantSplit w:val="0"/>
          <w:tblHeader w:val="0"/>
        </w:trPr>
        <w:tc>
          <w:tcPr>
            <w:shd w:fill="auto" w:val="clear"/>
          </w:tcPr>
          <w:p w:rsidR="00000000" w:rsidDel="00000000" w:rsidP="00000000" w:rsidRDefault="00000000" w:rsidRPr="00000000" w14:paraId="000000AC">
            <w:pPr>
              <w:jc w:val="center"/>
              <w:rPr>
                <w:b w:val="1"/>
              </w:rPr>
            </w:pPr>
            <w:r w:rsidDel="00000000" w:rsidR="00000000" w:rsidRPr="00000000">
              <w:rPr>
                <w:b w:val="1"/>
                <w:rtl w:val="0"/>
              </w:rPr>
              <w:t xml:space="preserve">7</w:t>
            </w:r>
          </w:p>
        </w:tc>
        <w:tc>
          <w:tcPr>
            <w:shd w:fill="auto" w:val="clear"/>
          </w:tcPr>
          <w:p w:rsidR="00000000" w:rsidDel="00000000" w:rsidP="00000000" w:rsidRDefault="00000000" w:rsidRPr="00000000" w14:paraId="000000AD">
            <w:pPr>
              <w:rPr/>
            </w:pPr>
            <w:r w:rsidDel="00000000" w:rsidR="00000000" w:rsidRPr="00000000">
              <w:rPr>
                <w:rtl w:val="0"/>
              </w:rPr>
              <w:t xml:space="preserve">Лекции</w:t>
            </w:r>
          </w:p>
        </w:tc>
        <w:tc>
          <w:tcPr>
            <w:shd w:fill="auto" w:val="clear"/>
          </w:tcPr>
          <w:p w:rsidR="00000000" w:rsidDel="00000000" w:rsidP="00000000" w:rsidRDefault="00000000" w:rsidRPr="00000000" w14:paraId="000000AE">
            <w:pPr>
              <w:jc w:val="center"/>
              <w:rPr>
                <w:b w:val="1"/>
              </w:rPr>
            </w:pPr>
            <w:r w:rsidDel="00000000" w:rsidR="00000000" w:rsidRPr="00000000">
              <w:rPr>
                <w:b w:val="1"/>
                <w:rtl w:val="0"/>
              </w:rPr>
              <w:t xml:space="preserve">12</w:t>
            </w:r>
          </w:p>
        </w:tc>
      </w:tr>
      <w:tr>
        <w:trPr>
          <w:cantSplit w:val="0"/>
          <w:tblHeader w:val="0"/>
        </w:trPr>
        <w:tc>
          <w:tcPr>
            <w:shd w:fill="auto" w:val="clear"/>
          </w:tcPr>
          <w:p w:rsidR="00000000" w:rsidDel="00000000" w:rsidP="00000000" w:rsidRDefault="00000000" w:rsidRPr="00000000" w14:paraId="000000AF">
            <w:pPr>
              <w:jc w:val="center"/>
              <w:rPr>
                <w:b w:val="1"/>
              </w:rPr>
            </w:pPr>
            <w:r w:rsidDel="00000000" w:rsidR="00000000" w:rsidRPr="00000000">
              <w:rPr>
                <w:b w:val="1"/>
                <w:rtl w:val="0"/>
              </w:rPr>
              <w:t xml:space="preserve">7</w:t>
            </w:r>
          </w:p>
        </w:tc>
        <w:tc>
          <w:tcPr>
            <w:shd w:fill="auto" w:val="clear"/>
          </w:tcPr>
          <w:p w:rsidR="00000000" w:rsidDel="00000000" w:rsidP="00000000" w:rsidRDefault="00000000" w:rsidRPr="00000000" w14:paraId="000000B0">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B1">
            <w:pPr>
              <w:jc w:val="center"/>
              <w:rPr>
                <w:b w:val="1"/>
              </w:rPr>
            </w:pPr>
            <w:r w:rsidDel="00000000" w:rsidR="00000000" w:rsidRPr="00000000">
              <w:rPr>
                <w:b w:val="1"/>
                <w:rtl w:val="0"/>
              </w:rPr>
              <w:t xml:space="preserve">12</w:t>
            </w:r>
          </w:p>
        </w:tc>
      </w:tr>
      <w:tr>
        <w:trPr>
          <w:cantSplit w:val="0"/>
          <w:tblHeader w:val="0"/>
        </w:trPr>
        <w:tc>
          <w:tcPr>
            <w:gridSpan w:val="2"/>
            <w:shd w:fill="auto" w:val="clear"/>
          </w:tcPr>
          <w:p w:rsidR="00000000" w:rsidDel="00000000" w:rsidP="00000000" w:rsidRDefault="00000000" w:rsidRPr="00000000" w14:paraId="000000B2">
            <w:pPr>
              <w:tabs>
                <w:tab w:val="left" w:leader="none" w:pos="1026"/>
              </w:tabs>
              <w:rPr/>
            </w:pPr>
            <w:r w:rsidDel="00000000" w:rsidR="00000000" w:rsidRPr="00000000">
              <w:rPr>
                <w:rtl w:val="0"/>
              </w:rPr>
              <w:tab/>
              <w:t xml:space="preserve"> Всего:</w:t>
            </w:r>
          </w:p>
        </w:tc>
        <w:tc>
          <w:tcPr>
            <w:shd w:fill="auto" w:val="clear"/>
          </w:tcPr>
          <w:p w:rsidR="00000000" w:rsidDel="00000000" w:rsidP="00000000" w:rsidRDefault="00000000" w:rsidRPr="00000000" w14:paraId="000000B4">
            <w:pPr>
              <w:jc w:val="center"/>
              <w:rPr>
                <w:b w:val="1"/>
              </w:rPr>
            </w:pPr>
            <w:r w:rsidDel="00000000" w:rsidR="00000000" w:rsidRPr="00000000">
              <w:rPr>
                <w:b w:val="1"/>
                <w:rtl w:val="0"/>
              </w:rPr>
              <w:t xml:space="preserve">40</w:t>
            </w:r>
          </w:p>
        </w:tc>
      </w:tr>
    </w:tbl>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Объем дисциплины (модуля) в форме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самостоятельной работы обучающихся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составляет 140 академических часа. </w:t>
      </w:r>
    </w:p>
    <w:p w:rsidR="00000000" w:rsidDel="00000000" w:rsidP="00000000" w:rsidRDefault="00000000" w:rsidRPr="00000000" w14:paraId="000000B7">
      <w:pPr>
        <w:rPr>
          <w:b w:val="1"/>
        </w:rPr>
      </w:pPr>
      <w:r w:rsidDel="00000000" w:rsidR="00000000" w:rsidRPr="00000000">
        <w:rPr>
          <w:rtl w:val="0"/>
        </w:rPr>
      </w:r>
    </w:p>
    <w:p w:rsidR="00000000" w:rsidDel="00000000" w:rsidP="00000000" w:rsidRDefault="00000000" w:rsidRPr="00000000" w14:paraId="000000B8">
      <w:pPr>
        <w:ind w:firstLine="709"/>
        <w:rPr>
          <w:b w:val="1"/>
        </w:rPr>
      </w:pPr>
      <w:r w:rsidDel="00000000" w:rsidR="00000000" w:rsidRPr="00000000">
        <w:rPr>
          <w:b w:val="1"/>
          <w:rtl w:val="0"/>
        </w:rPr>
        <w:t xml:space="preserve">Структура дисциплины для заочной формы обучения</w:t>
      </w:r>
    </w:p>
    <w:p w:rsidR="00000000" w:rsidDel="00000000" w:rsidP="00000000" w:rsidRDefault="00000000" w:rsidRPr="00000000" w14:paraId="000000B9">
      <w:pPr>
        <w:ind w:firstLine="709"/>
        <w:jc w:val="both"/>
        <w:rPr/>
      </w:pPr>
      <w:r w:rsidDel="00000000" w:rsidR="00000000" w:rsidRPr="00000000">
        <w:rPr>
          <w:rtl w:val="0"/>
        </w:rPr>
        <w:t xml:space="preserve">Объем дисциплины в форме </w:t>
      </w:r>
      <w:r w:rsidDel="00000000" w:rsidR="00000000" w:rsidRPr="00000000">
        <w:rPr>
          <w:u w:val="single"/>
          <w:rtl w:val="0"/>
        </w:rPr>
        <w:t xml:space="preserve">контактной работы</w:t>
      </w:r>
      <w:r w:rsidDel="00000000" w:rsidR="00000000" w:rsidRPr="00000000">
        <w:rPr>
          <w:rtl w:val="0"/>
        </w:rPr>
        <w:t xml:space="preserve"> обучающихся с педагогическими работниками и (или) лицами, привлекаемыми к реализации образовательной программы на иных условиях, при проведении учебных занятий:</w:t>
      </w:r>
    </w:p>
    <w:p w:rsidR="00000000" w:rsidDel="00000000" w:rsidP="00000000" w:rsidRDefault="00000000" w:rsidRPr="00000000" w14:paraId="000000BA">
      <w:pPr>
        <w:rPr/>
      </w:pPr>
      <w:r w:rsidDel="00000000" w:rsidR="00000000" w:rsidRPr="00000000">
        <w:rPr>
          <w:rtl w:val="0"/>
        </w:rPr>
      </w:r>
    </w:p>
    <w:tbl>
      <w:tblPr>
        <w:tblStyle w:val="Table4"/>
        <w:tblW w:w="99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3"/>
        <w:gridCol w:w="7291"/>
        <w:gridCol w:w="1559"/>
        <w:tblGridChange w:id="0">
          <w:tblGrid>
            <w:gridCol w:w="1073"/>
            <w:gridCol w:w="7291"/>
            <w:gridCol w:w="1559"/>
          </w:tblGrid>
        </w:tblGridChange>
      </w:tblGrid>
      <w:tr>
        <w:trPr>
          <w:cantSplit w:val="0"/>
          <w:tblHeader w:val="0"/>
        </w:trPr>
        <w:tc>
          <w:tcPr>
            <w:shd w:fill="auto" w:val="clear"/>
          </w:tcPr>
          <w:p w:rsidR="00000000" w:rsidDel="00000000" w:rsidP="00000000" w:rsidRDefault="00000000" w:rsidRPr="00000000" w14:paraId="000000BB">
            <w:pPr>
              <w:rPr/>
            </w:pPr>
            <w:r w:rsidDel="00000000" w:rsidR="00000000" w:rsidRPr="00000000">
              <w:rPr>
                <w:rtl w:val="0"/>
              </w:rPr>
              <w:t xml:space="preserve">Курс</w:t>
            </w:r>
          </w:p>
        </w:tc>
        <w:tc>
          <w:tcPr>
            <w:shd w:fill="auto" w:val="clear"/>
          </w:tcPr>
          <w:p w:rsidR="00000000" w:rsidDel="00000000" w:rsidP="00000000" w:rsidRDefault="00000000" w:rsidRPr="00000000" w14:paraId="000000BC">
            <w:pPr>
              <w:rPr/>
            </w:pPr>
            <w:r w:rsidDel="00000000" w:rsidR="00000000" w:rsidRPr="00000000">
              <w:rPr>
                <w:rtl w:val="0"/>
              </w:rPr>
              <w:t xml:space="preserve">Тип учебных занятий</w:t>
            </w:r>
          </w:p>
        </w:tc>
        <w:tc>
          <w:tcPr>
            <w:shd w:fill="auto" w:val="clear"/>
          </w:tcPr>
          <w:p w:rsidR="00000000" w:rsidDel="00000000" w:rsidP="00000000" w:rsidRDefault="00000000" w:rsidRPr="00000000" w14:paraId="000000BD">
            <w:pPr>
              <w:jc w:val="center"/>
              <w:rPr/>
            </w:pPr>
            <w:r w:rsidDel="00000000" w:rsidR="00000000" w:rsidRPr="00000000">
              <w:rPr>
                <w:rtl w:val="0"/>
              </w:rPr>
              <w:t xml:space="preserve">Количество часов</w:t>
            </w:r>
          </w:p>
        </w:tc>
      </w:tr>
      <w:tr>
        <w:trPr>
          <w:cantSplit w:val="0"/>
          <w:tblHeader w:val="0"/>
        </w:trPr>
        <w:tc>
          <w:tcPr>
            <w:shd w:fill="auto" w:val="clear"/>
          </w:tcPr>
          <w:p w:rsidR="00000000" w:rsidDel="00000000" w:rsidP="00000000" w:rsidRDefault="00000000" w:rsidRPr="00000000" w14:paraId="000000BE">
            <w:pPr>
              <w:jc w:val="center"/>
              <w:rPr>
                <w:b w:val="1"/>
              </w:rPr>
            </w:pPr>
            <w:r w:rsidDel="00000000" w:rsidR="00000000" w:rsidRPr="00000000">
              <w:rPr>
                <w:b w:val="1"/>
                <w:rtl w:val="0"/>
              </w:rPr>
              <w:t xml:space="preserve">3</w:t>
            </w:r>
          </w:p>
        </w:tc>
        <w:tc>
          <w:tcPr>
            <w:shd w:fill="auto" w:val="clear"/>
          </w:tcPr>
          <w:p w:rsidR="00000000" w:rsidDel="00000000" w:rsidP="00000000" w:rsidRDefault="00000000" w:rsidRPr="00000000" w14:paraId="000000BF">
            <w:pPr>
              <w:rPr/>
            </w:pPr>
            <w:r w:rsidDel="00000000" w:rsidR="00000000" w:rsidRPr="00000000">
              <w:rPr>
                <w:rtl w:val="0"/>
              </w:rPr>
              <w:t xml:space="preserve">Лекции</w:t>
            </w:r>
          </w:p>
        </w:tc>
        <w:tc>
          <w:tcPr>
            <w:shd w:fill="auto" w:val="clear"/>
          </w:tcPr>
          <w:p w:rsidR="00000000" w:rsidDel="00000000" w:rsidP="00000000" w:rsidRDefault="00000000" w:rsidRPr="00000000" w14:paraId="000000C0">
            <w:pPr>
              <w:jc w:val="center"/>
              <w:rPr>
                <w:b w:val="1"/>
              </w:rPr>
            </w:pPr>
            <w:r w:rsidDel="00000000" w:rsidR="00000000" w:rsidRPr="00000000">
              <w:rPr>
                <w:b w:val="1"/>
                <w:rtl w:val="0"/>
              </w:rPr>
              <w:t xml:space="preserve">8</w:t>
            </w:r>
          </w:p>
        </w:tc>
      </w:tr>
      <w:tr>
        <w:trPr>
          <w:cantSplit w:val="0"/>
          <w:tblHeader w:val="0"/>
        </w:trPr>
        <w:tc>
          <w:tcPr>
            <w:shd w:fill="auto" w:val="clear"/>
          </w:tcPr>
          <w:p w:rsidR="00000000" w:rsidDel="00000000" w:rsidP="00000000" w:rsidRDefault="00000000" w:rsidRPr="00000000" w14:paraId="000000C1">
            <w:pPr>
              <w:jc w:val="center"/>
              <w:rPr>
                <w:b w:val="1"/>
              </w:rPr>
            </w:pPr>
            <w:r w:rsidDel="00000000" w:rsidR="00000000" w:rsidRPr="00000000">
              <w:rPr>
                <w:b w:val="1"/>
                <w:rtl w:val="0"/>
              </w:rPr>
              <w:t xml:space="preserve">3</w:t>
            </w:r>
          </w:p>
        </w:tc>
        <w:tc>
          <w:tcPr>
            <w:shd w:fill="auto" w:val="clear"/>
          </w:tcPr>
          <w:p w:rsidR="00000000" w:rsidDel="00000000" w:rsidP="00000000" w:rsidRDefault="00000000" w:rsidRPr="00000000" w14:paraId="000000C2">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C3">
            <w:pPr>
              <w:jc w:val="center"/>
              <w:rPr>
                <w:b w:val="1"/>
              </w:rPr>
            </w:pPr>
            <w:r w:rsidDel="00000000" w:rsidR="00000000" w:rsidRPr="00000000">
              <w:rPr>
                <w:b w:val="1"/>
                <w:rtl w:val="0"/>
              </w:rPr>
              <w:t xml:space="preserve">-</w:t>
            </w:r>
          </w:p>
        </w:tc>
      </w:tr>
      <w:tr>
        <w:trPr>
          <w:cantSplit w:val="0"/>
          <w:tblHeader w:val="0"/>
        </w:trPr>
        <w:tc>
          <w:tcPr>
            <w:shd w:fill="auto" w:val="clear"/>
          </w:tcPr>
          <w:p w:rsidR="00000000" w:rsidDel="00000000" w:rsidP="00000000" w:rsidRDefault="00000000" w:rsidRPr="00000000" w14:paraId="000000C4">
            <w:pPr>
              <w:jc w:val="center"/>
              <w:rPr>
                <w:b w:val="1"/>
              </w:rPr>
            </w:pPr>
            <w:r w:rsidDel="00000000" w:rsidR="00000000" w:rsidRPr="00000000">
              <w:rPr>
                <w:b w:val="1"/>
                <w:rtl w:val="0"/>
              </w:rPr>
              <w:t xml:space="preserve">4</w:t>
            </w:r>
          </w:p>
        </w:tc>
        <w:tc>
          <w:tcPr>
            <w:shd w:fill="auto" w:val="clear"/>
          </w:tcPr>
          <w:p w:rsidR="00000000" w:rsidDel="00000000" w:rsidP="00000000" w:rsidRDefault="00000000" w:rsidRPr="00000000" w14:paraId="000000C5">
            <w:pPr>
              <w:rPr/>
            </w:pPr>
            <w:r w:rsidDel="00000000" w:rsidR="00000000" w:rsidRPr="00000000">
              <w:rPr>
                <w:rtl w:val="0"/>
              </w:rPr>
              <w:t xml:space="preserve">Лекции</w:t>
            </w:r>
          </w:p>
        </w:tc>
        <w:tc>
          <w:tcPr>
            <w:shd w:fill="auto" w:val="clear"/>
          </w:tcPr>
          <w:p w:rsidR="00000000" w:rsidDel="00000000" w:rsidP="00000000" w:rsidRDefault="00000000" w:rsidRPr="00000000" w14:paraId="000000C6">
            <w:pPr>
              <w:jc w:val="center"/>
              <w:rPr>
                <w:b w:val="1"/>
              </w:rPr>
            </w:pPr>
            <w:r w:rsidDel="00000000" w:rsidR="00000000" w:rsidRPr="00000000">
              <w:rPr>
                <w:b w:val="1"/>
                <w:rtl w:val="0"/>
              </w:rPr>
              <w:t xml:space="preserve">4</w:t>
            </w:r>
          </w:p>
        </w:tc>
      </w:tr>
      <w:tr>
        <w:trPr>
          <w:cantSplit w:val="0"/>
          <w:tblHeader w:val="0"/>
        </w:trPr>
        <w:tc>
          <w:tcPr>
            <w:shd w:fill="auto" w:val="clear"/>
          </w:tcPr>
          <w:p w:rsidR="00000000" w:rsidDel="00000000" w:rsidP="00000000" w:rsidRDefault="00000000" w:rsidRPr="00000000" w14:paraId="000000C7">
            <w:pPr>
              <w:jc w:val="center"/>
              <w:rPr>
                <w:b w:val="1"/>
              </w:rPr>
            </w:pPr>
            <w:r w:rsidDel="00000000" w:rsidR="00000000" w:rsidRPr="00000000">
              <w:rPr>
                <w:b w:val="1"/>
                <w:rtl w:val="0"/>
              </w:rPr>
              <w:t xml:space="preserve">4</w:t>
            </w:r>
          </w:p>
        </w:tc>
        <w:tc>
          <w:tcPr>
            <w:shd w:fill="auto" w:val="clear"/>
          </w:tcPr>
          <w:p w:rsidR="00000000" w:rsidDel="00000000" w:rsidP="00000000" w:rsidRDefault="00000000" w:rsidRPr="00000000" w14:paraId="000000C8">
            <w:pPr>
              <w:rPr/>
            </w:pPr>
            <w:r w:rsidDel="00000000" w:rsidR="00000000" w:rsidRPr="00000000">
              <w:rPr>
                <w:rtl w:val="0"/>
              </w:rPr>
              <w:t xml:space="preserve">Семинары</w:t>
            </w:r>
          </w:p>
        </w:tc>
        <w:tc>
          <w:tcPr>
            <w:shd w:fill="auto" w:val="clear"/>
          </w:tcPr>
          <w:p w:rsidR="00000000" w:rsidDel="00000000" w:rsidP="00000000" w:rsidRDefault="00000000" w:rsidRPr="00000000" w14:paraId="000000C9">
            <w:pPr>
              <w:jc w:val="center"/>
              <w:rPr>
                <w:b w:val="1"/>
              </w:rPr>
            </w:pPr>
            <w:r w:rsidDel="00000000" w:rsidR="00000000" w:rsidRPr="00000000">
              <w:rPr>
                <w:b w:val="1"/>
                <w:rtl w:val="0"/>
              </w:rPr>
              <w:t xml:space="preserve">8</w:t>
            </w:r>
          </w:p>
        </w:tc>
      </w:tr>
      <w:tr>
        <w:trPr>
          <w:cantSplit w:val="0"/>
          <w:tblHeader w:val="0"/>
        </w:trPr>
        <w:tc>
          <w:tcPr>
            <w:gridSpan w:val="2"/>
            <w:shd w:fill="auto" w:val="clear"/>
          </w:tcPr>
          <w:p w:rsidR="00000000" w:rsidDel="00000000" w:rsidP="00000000" w:rsidRDefault="00000000" w:rsidRPr="00000000" w14:paraId="000000CA">
            <w:pPr>
              <w:tabs>
                <w:tab w:val="left" w:leader="none" w:pos="1026"/>
              </w:tabs>
              <w:rPr/>
            </w:pPr>
            <w:r w:rsidDel="00000000" w:rsidR="00000000" w:rsidRPr="00000000">
              <w:rPr>
                <w:rtl w:val="0"/>
              </w:rPr>
              <w:tab/>
              <w:t xml:space="preserve"> Всего:</w:t>
            </w:r>
          </w:p>
        </w:tc>
        <w:tc>
          <w:tcPr>
            <w:shd w:fill="auto" w:val="clear"/>
          </w:tcPr>
          <w:p w:rsidR="00000000" w:rsidDel="00000000" w:rsidP="00000000" w:rsidRDefault="00000000" w:rsidRPr="00000000" w14:paraId="000000CC">
            <w:pPr>
              <w:jc w:val="center"/>
              <w:rPr>
                <w:b w:val="1"/>
              </w:rPr>
            </w:pPr>
            <w:r w:rsidDel="00000000" w:rsidR="00000000" w:rsidRPr="00000000">
              <w:rPr>
                <w:b w:val="1"/>
                <w:rtl w:val="0"/>
              </w:rPr>
              <w:t xml:space="preserve">20</w:t>
            </w:r>
          </w:p>
        </w:tc>
      </w:tr>
    </w:tbl>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Объем дисциплины (модуля) в форме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самостоятельной работы обучающихся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составляет 160 академический час.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Содержание дисциплины</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spacing w:after="120" w:line="276" w:lineRule="auto"/>
        <w:jc w:val="center"/>
        <w:rPr>
          <w:b w:val="1"/>
          <w:smallCaps w:val="1"/>
        </w:rPr>
      </w:pPr>
      <w:r w:rsidDel="00000000" w:rsidR="00000000" w:rsidRPr="00000000">
        <w:rPr>
          <w:b w:val="1"/>
          <w:smallCaps w:val="1"/>
          <w:rtl w:val="0"/>
        </w:rPr>
        <w:t xml:space="preserve">ТЕМА 1.</w:t>
      </w:r>
    </w:p>
    <w:p w:rsidR="00000000" w:rsidDel="00000000" w:rsidP="00000000" w:rsidRDefault="00000000" w:rsidRPr="00000000" w14:paraId="000000D3">
      <w:pPr>
        <w:spacing w:after="120" w:line="276" w:lineRule="auto"/>
        <w:jc w:val="center"/>
        <w:rPr>
          <w:b w:val="1"/>
        </w:rPr>
      </w:pPr>
      <w:r w:rsidDel="00000000" w:rsidR="00000000" w:rsidRPr="00000000">
        <w:rPr>
          <w:b w:val="1"/>
          <w:smallCaps w:val="1"/>
          <w:rtl w:val="0"/>
        </w:rPr>
        <w:t xml:space="preserve">ВВЕДЕНИЕ. ПЕРИОДИЗАЦИЯ И ИСТОРИЯ ИЗУЧЕНИЯ РУССКОГО ИСКУССТВА XIX ВЕКА</w:t>
      </w:r>
      <w:r w:rsidDel="00000000" w:rsidR="00000000" w:rsidRPr="00000000">
        <w:rPr>
          <w:rtl w:val="0"/>
        </w:rPr>
      </w:r>
    </w:p>
    <w:p w:rsidR="00000000" w:rsidDel="00000000" w:rsidP="00000000" w:rsidRDefault="00000000" w:rsidRPr="00000000" w14:paraId="000000D4">
      <w:pPr>
        <w:spacing w:line="276" w:lineRule="auto"/>
        <w:jc w:val="both"/>
        <w:rPr/>
      </w:pPr>
      <w:r w:rsidDel="00000000" w:rsidR="00000000" w:rsidRPr="00000000">
        <w:rPr>
          <w:rtl w:val="0"/>
        </w:rPr>
        <w:t xml:space="preserve">Периодизация русского искусства XIX века, её варианты, их достоинства и недостатки.</w:t>
      </w:r>
    </w:p>
    <w:p w:rsidR="00000000" w:rsidDel="00000000" w:rsidP="00000000" w:rsidRDefault="00000000" w:rsidRPr="00000000" w14:paraId="000000D5">
      <w:pPr>
        <w:spacing w:after="120" w:line="276" w:lineRule="auto"/>
        <w:ind w:firstLine="708"/>
        <w:jc w:val="both"/>
        <w:rPr/>
      </w:pPr>
      <w:r w:rsidDel="00000000" w:rsidR="00000000" w:rsidRPr="00000000">
        <w:rPr>
          <w:rtl w:val="0"/>
        </w:rPr>
        <w:t xml:space="preserve">Обзор историографии русского искусства XIX века. Идейно-социальная направленность интерпретаций художественного процесса, данных современниками. Интерпретация истории русской художественной школы в XIX в., предложенная А. Бенуа. Статьи Н. Врангеля, С. Маковского. Искусство недавнего прошлого в оценке искусствознания 1920-х гг.: вульгарный социологизм В. Фриче, книги А. Фёдорова-Давыдова (1929) и его влияние на пути университетской истории русского искусства. Апология классики и неоклассики в работах конца 1930-х—1950-х гг., «канонизация» передвижников и идейно-революционной трактовки русского реализма, заданной Стасовым. Многотомная «История русского искусства» под ред. И. Грабаря (1960-е гг.). Переоценка архитектурного наследия русского XIX в. в последней четверти прошлого столетия. Труды Е. Кириченко, Е. Борисовой, М. Нащокиной, В. Лисовского, Б. Кирикова, Ю. Савельева. Открытие интернационального контекста развития русского искусства. Монография Д. Сарабьянова (1980). Панорамные исследования истории художественной культуры (Г. Ю. Стернин) и обобщающие труды по истории русского искусства Нового времени (М. Алленов). Современный этап изучения русского искусства XIX в.: крупные монографические выставки в ГТГ, широкая популяризация архитектурного и художественного наследия, сопровождаемая кризисом традиционного его истолкования.</w:t>
      </w:r>
    </w:p>
    <w:p w:rsidR="00000000" w:rsidDel="00000000" w:rsidP="00000000" w:rsidRDefault="00000000" w:rsidRPr="00000000" w14:paraId="000000D6">
      <w:pPr>
        <w:spacing w:after="120" w:line="276" w:lineRule="auto"/>
        <w:jc w:val="center"/>
        <w:rPr/>
      </w:pPr>
      <w:r w:rsidDel="00000000" w:rsidR="00000000" w:rsidRPr="00000000">
        <w:rPr>
          <w:b w:val="1"/>
          <w:rtl w:val="0"/>
        </w:rPr>
        <w:t xml:space="preserve">ТЕМА 2.</w:t>
      </w:r>
      <w:r w:rsidDel="00000000" w:rsidR="00000000" w:rsidRPr="00000000">
        <w:rPr>
          <w:rtl w:val="0"/>
        </w:rPr>
      </w:r>
    </w:p>
    <w:p w:rsidR="00000000" w:rsidDel="00000000" w:rsidP="00000000" w:rsidRDefault="00000000" w:rsidRPr="00000000" w14:paraId="000000D7">
      <w:pPr>
        <w:spacing w:after="120" w:line="276" w:lineRule="auto"/>
        <w:jc w:val="center"/>
        <w:rPr>
          <w:smallCaps w:val="1"/>
        </w:rPr>
      </w:pPr>
      <w:r w:rsidDel="00000000" w:rsidR="00000000" w:rsidRPr="00000000">
        <w:rPr>
          <w:b w:val="1"/>
          <w:rtl w:val="0"/>
        </w:rPr>
        <w:t xml:space="preserve">РУССК</w:t>
      </w:r>
      <w:r w:rsidDel="00000000" w:rsidR="00000000" w:rsidRPr="00000000">
        <w:rPr>
          <w:b w:val="1"/>
          <w:smallCaps w:val="1"/>
          <w:rtl w:val="0"/>
        </w:rPr>
        <w:t xml:space="preserve">ОЕ ИСКУССТВО ПЕРВОЙ ПОЛОВИНЫ XIX ВЕКА</w:t>
      </w:r>
      <w:r w:rsidDel="00000000" w:rsidR="00000000" w:rsidRPr="00000000">
        <w:rPr>
          <w:rtl w:val="0"/>
        </w:rPr>
      </w:r>
    </w:p>
    <w:p w:rsidR="00000000" w:rsidDel="00000000" w:rsidP="00000000" w:rsidRDefault="00000000" w:rsidRPr="00000000" w14:paraId="000000D8">
      <w:pPr>
        <w:spacing w:line="276" w:lineRule="auto"/>
        <w:jc w:val="center"/>
        <w:rPr>
          <w:b w:val="1"/>
        </w:rPr>
      </w:pPr>
      <w:r w:rsidDel="00000000" w:rsidR="00000000" w:rsidRPr="00000000">
        <w:rPr>
          <w:b w:val="1"/>
          <w:rtl w:val="0"/>
        </w:rPr>
        <w:t xml:space="preserve">2.1. Культурно-исторический контекст 1800—1850-х годов.</w:t>
      </w:r>
    </w:p>
    <w:p w:rsidR="00000000" w:rsidDel="00000000" w:rsidP="00000000" w:rsidRDefault="00000000" w:rsidRPr="00000000" w14:paraId="000000D9">
      <w:pPr>
        <w:spacing w:after="240" w:lineRule="auto"/>
        <w:jc w:val="both"/>
        <w:rPr>
          <w:b w:val="1"/>
        </w:rPr>
      </w:pPr>
      <w:r w:rsidDel="00000000" w:rsidR="00000000" w:rsidRPr="00000000">
        <w:rPr>
          <w:rtl w:val="0"/>
        </w:rPr>
        <w:t xml:space="preserve">Россия в её «высокий имперский период». Европейский контекст – от Наполеоновских войн к революции 1848 года и Крымской кампании. «Дней Александровых прекрасное начало». Опыт по конструированию нации. Романтизм, в его французской и немецкой редакциях. Николаевское царствование: консервативный романтизм и идеал полицейского государства. Проблема русского университета. Доктрина официальной народности, деятельность гр. С. С. Уварова. </w:t>
      </w: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b w:val="1"/>
          <w:rtl w:val="0"/>
        </w:rPr>
        <w:t xml:space="preserve">2.2.</w:t>
      </w:r>
      <w:r w:rsidDel="00000000" w:rsidR="00000000" w:rsidRPr="00000000">
        <w:rPr>
          <w:rtl w:val="0"/>
        </w:rPr>
        <w:t xml:space="preserve"> </w:t>
      </w:r>
      <w:r w:rsidDel="00000000" w:rsidR="00000000" w:rsidRPr="00000000">
        <w:rPr>
          <w:b w:val="1"/>
          <w:rtl w:val="0"/>
        </w:rPr>
        <w:t xml:space="preserve">Архитектура первой трети XIX века.</w:t>
      </w:r>
      <w:r w:rsidDel="00000000" w:rsidR="00000000" w:rsidRPr="00000000">
        <w:rPr>
          <w:rtl w:val="0"/>
        </w:rPr>
      </w:r>
    </w:p>
    <w:p w:rsidR="00000000" w:rsidDel="00000000" w:rsidP="00000000" w:rsidRDefault="00000000" w:rsidRPr="00000000" w14:paraId="000000DB">
      <w:pPr>
        <w:spacing w:line="276" w:lineRule="auto"/>
        <w:jc w:val="both"/>
        <w:rPr/>
      </w:pPr>
      <w:r w:rsidDel="00000000" w:rsidR="00000000" w:rsidRPr="00000000">
        <w:rPr>
          <w:u w:val="single"/>
          <w:rtl w:val="0"/>
        </w:rPr>
        <w:t xml:space="preserve">Архитектура Петербурга 1800—1830 гг.</w:t>
      </w:r>
      <w:r w:rsidDel="00000000" w:rsidR="00000000" w:rsidRPr="00000000">
        <w:rPr>
          <w:rtl w:val="0"/>
        </w:rPr>
        <w:t xml:space="preserve"> Эволюция классицизма в первой четверти XIX в. Влияние французской архитектуры эпохи Первой революции и Наполеоновской империи. Размах градостроительных преобразований. Особая роль скульптуры в архитектурном сооружении и ансамбле. «Комитет строений и гидравлических работ». Роль Академии художеств в развитии архитектуры: конкурсы проектов, экспертиза, общественное обсуждение. Новый виток развития инженерной мысли. Придворный </w:t>
      </w:r>
      <w:r w:rsidDel="00000000" w:rsidR="00000000" w:rsidRPr="00000000">
        <w:rPr>
          <w:i w:val="1"/>
          <w:rtl w:val="0"/>
        </w:rPr>
        <w:t xml:space="preserve">русицизм</w:t>
      </w:r>
      <w:r w:rsidDel="00000000" w:rsidR="00000000" w:rsidRPr="00000000">
        <w:rPr>
          <w:rtl w:val="0"/>
        </w:rPr>
        <w:t xml:space="preserve"> – «русские избы» в Павловске, Потсдаме, Екатерингофе, Петергофе.</w:t>
      </w:r>
    </w:p>
    <w:p w:rsidR="00000000" w:rsidDel="00000000" w:rsidP="00000000" w:rsidRDefault="00000000" w:rsidRPr="00000000" w14:paraId="000000DC">
      <w:pPr>
        <w:spacing w:after="120" w:line="276" w:lineRule="auto"/>
        <w:ind w:firstLine="708"/>
        <w:jc w:val="both"/>
        <w:rPr/>
      </w:pPr>
      <w:r w:rsidDel="00000000" w:rsidR="00000000" w:rsidRPr="00000000">
        <w:rPr>
          <w:i w:val="1"/>
          <w:rtl w:val="0"/>
        </w:rPr>
        <w:t xml:space="preserve">А. Воронихин</w:t>
      </w:r>
      <w:r w:rsidDel="00000000" w:rsidR="00000000" w:rsidRPr="00000000">
        <w:rPr>
          <w:rtl w:val="0"/>
        </w:rPr>
        <w:t xml:space="preserve">: Казанский собор, Горный институт на Васильевском острове, интерьеры Павловского дворца. </w:t>
      </w:r>
      <w:r w:rsidDel="00000000" w:rsidR="00000000" w:rsidRPr="00000000">
        <w:rPr>
          <w:i w:val="1"/>
          <w:rtl w:val="0"/>
        </w:rPr>
        <w:t xml:space="preserve">А. Захаров</w:t>
      </w:r>
      <w:r w:rsidDel="00000000" w:rsidR="00000000" w:rsidRPr="00000000">
        <w:rPr>
          <w:rtl w:val="0"/>
        </w:rPr>
        <w:t xml:space="preserve">: проекты Воспитательного селения в Гатчине, проекты памятника-мавзолея Павлу I. Перепланировка Провиантского острова в Петербурге. Строительство Адмиралтейства. </w:t>
      </w:r>
      <w:r w:rsidDel="00000000" w:rsidR="00000000" w:rsidRPr="00000000">
        <w:rPr>
          <w:i w:val="1"/>
          <w:rtl w:val="0"/>
        </w:rPr>
        <w:t xml:space="preserve">К. Росси</w:t>
      </w:r>
      <w:r w:rsidDel="00000000" w:rsidR="00000000" w:rsidRPr="00000000">
        <w:rPr>
          <w:rtl w:val="0"/>
        </w:rPr>
        <w:t xml:space="preserve">: Елагин остров, Михайловский дворец, Дворцовая площадь, Сенатская площадь, Александринский театр. Ансамбли и отдельные постройки </w:t>
      </w:r>
      <w:r w:rsidDel="00000000" w:rsidR="00000000" w:rsidRPr="00000000">
        <w:rPr>
          <w:i w:val="1"/>
          <w:rtl w:val="0"/>
        </w:rPr>
        <w:t xml:space="preserve">В. Стасова</w:t>
      </w:r>
      <w:r w:rsidDel="00000000" w:rsidR="00000000" w:rsidRPr="00000000">
        <w:rPr>
          <w:rtl w:val="0"/>
        </w:rPr>
        <w:t xml:space="preserve">: Павловские казармы на Марсовом поле, Придворные конюшни, соборы Измайловского и Преображенского полков, триумфальные ворота. </w:t>
      </w:r>
      <w:r w:rsidDel="00000000" w:rsidR="00000000" w:rsidRPr="00000000">
        <w:rPr>
          <w:i w:val="1"/>
          <w:rtl w:val="0"/>
        </w:rPr>
        <w:t xml:space="preserve">А. Михайлов:</w:t>
      </w:r>
      <w:r w:rsidDel="00000000" w:rsidR="00000000" w:rsidRPr="00000000">
        <w:rPr>
          <w:rtl w:val="0"/>
        </w:rPr>
        <w:t xml:space="preserve"> здание Римско-католической духовной академии, дом Ганина, рисовальный корпус Академии художеств. </w:t>
      </w:r>
      <w:r w:rsidDel="00000000" w:rsidR="00000000" w:rsidRPr="00000000">
        <w:rPr>
          <w:i w:val="1"/>
          <w:rtl w:val="0"/>
        </w:rPr>
        <w:t xml:space="preserve">Ж. Тома де Томон</w:t>
      </w:r>
      <w:r w:rsidDel="00000000" w:rsidR="00000000" w:rsidRPr="00000000">
        <w:rPr>
          <w:rtl w:val="0"/>
        </w:rPr>
        <w:t xml:space="preserve">: Большой театр в Петербурге. Биржа и планировка стрелки Васильевского острова, мавзолей «Супругу-благодетелю» в Павловске. </w:t>
      </w:r>
      <w:r w:rsidDel="00000000" w:rsidR="00000000" w:rsidRPr="00000000">
        <w:rPr>
          <w:i w:val="1"/>
          <w:rtl w:val="0"/>
        </w:rPr>
        <w:t xml:space="preserve">О. Монферран</w:t>
      </w:r>
      <w:r w:rsidDel="00000000" w:rsidR="00000000" w:rsidRPr="00000000">
        <w:rPr>
          <w:rtl w:val="0"/>
        </w:rPr>
        <w:t xml:space="preserve">: Исаакиевский собор, дом Лобанова-Ростовского, Александровская колонна.</w:t>
      </w:r>
    </w:p>
    <w:p w:rsidR="00000000" w:rsidDel="00000000" w:rsidP="00000000" w:rsidRDefault="00000000" w:rsidRPr="00000000" w14:paraId="000000DD">
      <w:pPr>
        <w:spacing w:line="276" w:lineRule="auto"/>
        <w:jc w:val="both"/>
        <w:rPr/>
      </w:pPr>
      <w:r w:rsidDel="00000000" w:rsidR="00000000" w:rsidRPr="00000000">
        <w:rPr>
          <w:u w:val="single"/>
          <w:rtl w:val="0"/>
        </w:rPr>
        <w:t xml:space="preserve">Москва</w:t>
      </w:r>
      <w:r w:rsidDel="00000000" w:rsidR="00000000" w:rsidRPr="00000000">
        <w:rPr>
          <w:rtl w:val="0"/>
        </w:rPr>
        <w:t xml:space="preserve">. Развитие </w:t>
      </w:r>
      <w:r w:rsidDel="00000000" w:rsidR="00000000" w:rsidRPr="00000000">
        <w:rPr>
          <w:i w:val="1"/>
          <w:rtl w:val="0"/>
        </w:rPr>
        <w:t xml:space="preserve">готицизма</w:t>
      </w:r>
      <w:r w:rsidDel="00000000" w:rsidR="00000000" w:rsidRPr="00000000">
        <w:rPr>
          <w:rtl w:val="0"/>
        </w:rPr>
        <w:t xml:space="preserve"> и послепожарная реконструкция в ампирном духе. «Комиссия для строений города Москвы». </w:t>
      </w:r>
    </w:p>
    <w:p w:rsidR="00000000" w:rsidDel="00000000" w:rsidP="00000000" w:rsidRDefault="00000000" w:rsidRPr="00000000" w14:paraId="000000DE">
      <w:pPr>
        <w:spacing w:after="240" w:lineRule="auto"/>
        <w:ind w:firstLine="708"/>
        <w:jc w:val="both"/>
        <w:rPr>
          <w:i w:val="1"/>
        </w:rPr>
      </w:pPr>
      <w:r w:rsidDel="00000000" w:rsidR="00000000" w:rsidRPr="00000000">
        <w:rPr>
          <w:i w:val="1"/>
          <w:rtl w:val="0"/>
        </w:rPr>
        <w:t xml:space="preserve">Л. Руска</w:t>
      </w:r>
      <w:r w:rsidDel="00000000" w:rsidR="00000000" w:rsidRPr="00000000">
        <w:rPr>
          <w:rtl w:val="0"/>
        </w:rPr>
        <w:t xml:space="preserve">, </w:t>
      </w:r>
      <w:r w:rsidDel="00000000" w:rsidR="00000000" w:rsidRPr="00000000">
        <w:rPr>
          <w:i w:val="1"/>
          <w:rtl w:val="0"/>
        </w:rPr>
        <w:t xml:space="preserve">Ф. Соколов</w:t>
      </w:r>
      <w:r w:rsidDel="00000000" w:rsidR="00000000" w:rsidRPr="00000000">
        <w:rPr>
          <w:rtl w:val="0"/>
        </w:rPr>
        <w:t xml:space="preserve">: Никольская башня, </w:t>
      </w:r>
      <w:r w:rsidDel="00000000" w:rsidR="00000000" w:rsidRPr="00000000">
        <w:rPr>
          <w:i w:val="1"/>
          <w:rtl w:val="0"/>
        </w:rPr>
        <w:t xml:space="preserve">А. Бакарев</w:t>
      </w:r>
      <w:r w:rsidDel="00000000" w:rsidR="00000000" w:rsidRPr="00000000">
        <w:rPr>
          <w:rtl w:val="0"/>
        </w:rPr>
        <w:t xml:space="preserve">: Екатерининская церковь в Кремле.</w:t>
      </w:r>
      <w:r w:rsidDel="00000000" w:rsidR="00000000" w:rsidRPr="00000000">
        <w:rPr>
          <w:i w:val="1"/>
          <w:rtl w:val="0"/>
        </w:rPr>
        <w:t xml:space="preserve"> О. Бове</w:t>
      </w:r>
      <w:r w:rsidDel="00000000" w:rsidR="00000000" w:rsidRPr="00000000">
        <w:rPr>
          <w:rtl w:val="0"/>
        </w:rPr>
        <w:t xml:space="preserve">: торговые ряды на Красной площади, театральная площадь и строительство здания Большого театра, Александровский сад, Триумфальные ворота, дом Гагарина на Новинском бульваре, 1-я Градская больница, церковь Всех Скорбящих на Ордынке. </w:t>
      </w:r>
      <w:r w:rsidDel="00000000" w:rsidR="00000000" w:rsidRPr="00000000">
        <w:rPr>
          <w:i w:val="1"/>
          <w:rtl w:val="0"/>
        </w:rPr>
        <w:t xml:space="preserve">Д. Жилярди</w:t>
      </w:r>
      <w:r w:rsidDel="00000000" w:rsidR="00000000" w:rsidRPr="00000000">
        <w:rPr>
          <w:rtl w:val="0"/>
        </w:rPr>
        <w:t xml:space="preserve">: восстановление Московского университета, здание Опекунского совета, дом Лунина на Никитском бульваре, дом Гагарина на Поварской, усадьбы Усачевых-Найденовых и Кузьминки. </w:t>
      </w:r>
      <w:r w:rsidDel="00000000" w:rsidR="00000000" w:rsidRPr="00000000">
        <w:rPr>
          <w:i w:val="1"/>
          <w:rtl w:val="0"/>
        </w:rPr>
        <w:t xml:space="preserve">А. Григорьев</w:t>
      </w:r>
      <w:r w:rsidDel="00000000" w:rsidR="00000000" w:rsidRPr="00000000">
        <w:rPr>
          <w:rtl w:val="0"/>
        </w:rPr>
        <w:t xml:space="preserve">: сотрудничество с Д. Жилярди. Усадьба А. А. Тучкова на Остоженке. </w:t>
      </w:r>
      <w:r w:rsidDel="00000000" w:rsidR="00000000" w:rsidRPr="00000000">
        <w:rPr>
          <w:i w:val="1"/>
          <w:rtl w:val="0"/>
        </w:rPr>
        <w:t xml:space="preserve">А. Менелас:</w:t>
      </w:r>
      <w:r w:rsidDel="00000000" w:rsidR="00000000" w:rsidRPr="00000000">
        <w:rPr>
          <w:rtl w:val="0"/>
        </w:rPr>
        <w:t xml:space="preserve"> здание Английского клуба, усадьба Разумовского. </w:t>
      </w:r>
      <w:r w:rsidDel="00000000" w:rsidR="00000000" w:rsidRPr="00000000">
        <w:rPr>
          <w:i w:val="1"/>
          <w:rtl w:val="0"/>
        </w:rPr>
        <w:t xml:space="preserve">Е. Тюрин</w:t>
      </w:r>
      <w:r w:rsidDel="00000000" w:rsidR="00000000" w:rsidRPr="00000000">
        <w:rPr>
          <w:rtl w:val="0"/>
        </w:rPr>
        <w:t xml:space="preserve">: перестройка Александринского дворца на Калужской дороге, церковь Богоявления в Елохове. Конкурс на строительство храма-памятника войне 1812 года: проекты </w:t>
      </w:r>
      <w:r w:rsidDel="00000000" w:rsidR="00000000" w:rsidRPr="00000000">
        <w:rPr>
          <w:i w:val="1"/>
          <w:rtl w:val="0"/>
        </w:rPr>
        <w:t xml:space="preserve">А. Воронихина</w:t>
      </w:r>
      <w:r w:rsidDel="00000000" w:rsidR="00000000" w:rsidRPr="00000000">
        <w:rPr>
          <w:rtl w:val="0"/>
        </w:rPr>
        <w:t xml:space="preserve">, </w:t>
      </w:r>
      <w:r w:rsidDel="00000000" w:rsidR="00000000" w:rsidRPr="00000000">
        <w:rPr>
          <w:i w:val="1"/>
          <w:rtl w:val="0"/>
        </w:rPr>
        <w:t xml:space="preserve">Дж. Кваренги</w:t>
      </w:r>
      <w:r w:rsidDel="00000000" w:rsidR="00000000" w:rsidRPr="00000000">
        <w:rPr>
          <w:rtl w:val="0"/>
        </w:rPr>
        <w:t xml:space="preserve">, </w:t>
      </w:r>
      <w:r w:rsidDel="00000000" w:rsidR="00000000" w:rsidRPr="00000000">
        <w:rPr>
          <w:i w:val="1"/>
          <w:rtl w:val="0"/>
        </w:rPr>
        <w:t xml:space="preserve">А. Михайлова</w:t>
      </w:r>
      <w:r w:rsidDel="00000000" w:rsidR="00000000" w:rsidRPr="00000000">
        <w:rPr>
          <w:rtl w:val="0"/>
        </w:rPr>
        <w:t xml:space="preserve">. Творчество </w:t>
      </w:r>
      <w:r w:rsidDel="00000000" w:rsidR="00000000" w:rsidRPr="00000000">
        <w:rPr>
          <w:i w:val="1"/>
          <w:rtl w:val="0"/>
        </w:rPr>
        <w:t xml:space="preserve">А. Витберга</w:t>
      </w:r>
      <w:r w:rsidDel="00000000" w:rsidR="00000000" w:rsidRPr="00000000">
        <w:rPr>
          <w:rtl w:val="0"/>
        </w:rPr>
        <w:t xml:space="preserve"> и его проект храма Христа Спасителя.</w:t>
      </w:r>
      <w:r w:rsidDel="00000000" w:rsidR="00000000" w:rsidRPr="00000000">
        <w:rPr>
          <w:rtl w:val="0"/>
        </w:rPr>
      </w:r>
    </w:p>
    <w:p w:rsidR="00000000" w:rsidDel="00000000" w:rsidP="00000000" w:rsidRDefault="00000000" w:rsidRPr="00000000" w14:paraId="000000DF">
      <w:pPr>
        <w:spacing w:line="276" w:lineRule="auto"/>
        <w:jc w:val="center"/>
        <w:rPr>
          <w:b w:val="1"/>
        </w:rPr>
      </w:pPr>
      <w:r w:rsidDel="00000000" w:rsidR="00000000" w:rsidRPr="00000000">
        <w:rPr>
          <w:b w:val="1"/>
          <w:rtl w:val="0"/>
        </w:rPr>
        <w:t xml:space="preserve">2.3.</w:t>
      </w:r>
      <w:r w:rsidDel="00000000" w:rsidR="00000000" w:rsidRPr="00000000">
        <w:rPr>
          <w:rtl w:val="0"/>
        </w:rPr>
        <w:t xml:space="preserve"> </w:t>
      </w:r>
      <w:r w:rsidDel="00000000" w:rsidR="00000000" w:rsidRPr="00000000">
        <w:rPr>
          <w:b w:val="1"/>
          <w:rtl w:val="0"/>
        </w:rPr>
        <w:t xml:space="preserve">Монументально-декоративная и станковая скульптура ампира.</w:t>
      </w:r>
    </w:p>
    <w:p w:rsidR="00000000" w:rsidDel="00000000" w:rsidP="00000000" w:rsidRDefault="00000000" w:rsidRPr="00000000" w14:paraId="000000E0">
      <w:pPr>
        <w:spacing w:line="276" w:lineRule="auto"/>
        <w:jc w:val="both"/>
        <w:rPr/>
      </w:pPr>
      <w:r w:rsidDel="00000000" w:rsidR="00000000" w:rsidRPr="00000000">
        <w:rPr>
          <w:u w:val="single"/>
          <w:rtl w:val="0"/>
        </w:rPr>
        <w:t xml:space="preserve">Монументально-декоративная скульптура.</w:t>
      </w:r>
      <w:r w:rsidDel="00000000" w:rsidR="00000000" w:rsidRPr="00000000">
        <w:rPr>
          <w:rtl w:val="0"/>
        </w:rPr>
        <w:t xml:space="preserve"> Активное включение скульптуры в архитектурный образ и градостроительный ансамбль. Укрупнение и монументализация форм круглой скульптуры и рельефа. Осмысление скульптурной композиции как носителя высоких гражданских идеалов. </w:t>
      </w:r>
    </w:p>
    <w:p w:rsidR="00000000" w:rsidDel="00000000" w:rsidP="00000000" w:rsidRDefault="00000000" w:rsidRPr="00000000" w14:paraId="000000E1">
      <w:pPr>
        <w:spacing w:line="276" w:lineRule="auto"/>
        <w:ind w:firstLine="708"/>
        <w:jc w:val="both"/>
        <w:rPr>
          <w:b w:val="1"/>
        </w:rPr>
      </w:pPr>
      <w:r w:rsidDel="00000000" w:rsidR="00000000" w:rsidRPr="00000000">
        <w:rPr>
          <w:i w:val="1"/>
          <w:rtl w:val="0"/>
        </w:rPr>
        <w:t xml:space="preserve">Ф. Щедрин:</w:t>
      </w:r>
      <w:r w:rsidDel="00000000" w:rsidR="00000000" w:rsidRPr="00000000">
        <w:rPr>
          <w:rtl w:val="0"/>
        </w:rPr>
        <w:t xml:space="preserve"> скульптура Адмиралтейства, фриз «Несение креста» для конхи южной апсиды Казанского собора. </w:t>
      </w:r>
      <w:r w:rsidDel="00000000" w:rsidR="00000000" w:rsidRPr="00000000">
        <w:rPr>
          <w:i w:val="1"/>
          <w:rtl w:val="0"/>
        </w:rPr>
        <w:t xml:space="preserve">И. Мартос:</w:t>
      </w:r>
      <w:r w:rsidDel="00000000" w:rsidR="00000000" w:rsidRPr="00000000">
        <w:rPr>
          <w:rtl w:val="0"/>
        </w:rPr>
        <w:t xml:space="preserve"> памятник Минину и Пожарскому, надгробие Е.И. Гагариной. </w:t>
      </w:r>
      <w:r w:rsidDel="00000000" w:rsidR="00000000" w:rsidRPr="00000000">
        <w:rPr>
          <w:i w:val="1"/>
          <w:rtl w:val="0"/>
        </w:rPr>
        <w:t xml:space="preserve">Б. Орловский: </w:t>
      </w:r>
      <w:r w:rsidDel="00000000" w:rsidR="00000000" w:rsidRPr="00000000">
        <w:rPr>
          <w:rtl w:val="0"/>
        </w:rPr>
        <w:t xml:space="preserve">памятники М.И. Кутузову и М.Б. Барклаю де Толли. </w:t>
      </w:r>
      <w:r w:rsidDel="00000000" w:rsidR="00000000" w:rsidRPr="00000000">
        <w:rPr>
          <w:i w:val="1"/>
          <w:rtl w:val="0"/>
        </w:rPr>
        <w:t xml:space="preserve">И. Витали: </w:t>
      </w:r>
      <w:r w:rsidDel="00000000" w:rsidR="00000000" w:rsidRPr="00000000">
        <w:rPr>
          <w:rtl w:val="0"/>
        </w:rPr>
        <w:t xml:space="preserve">скульптура Исаакиевского собора, </w:t>
      </w:r>
      <w:r w:rsidDel="00000000" w:rsidR="00000000" w:rsidRPr="00000000">
        <w:rPr>
          <w:i w:val="1"/>
          <w:rtl w:val="0"/>
        </w:rPr>
        <w:t xml:space="preserve">С. Пименов</w:t>
      </w:r>
      <w:r w:rsidDel="00000000" w:rsidR="00000000" w:rsidRPr="00000000">
        <w:rPr>
          <w:rtl w:val="0"/>
        </w:rPr>
        <w:t xml:space="preserve"> и </w:t>
      </w:r>
      <w:r w:rsidDel="00000000" w:rsidR="00000000" w:rsidRPr="00000000">
        <w:rPr>
          <w:i w:val="1"/>
          <w:rtl w:val="0"/>
        </w:rPr>
        <w:t xml:space="preserve">В. Демут-Малиновский: </w:t>
      </w:r>
      <w:r w:rsidDel="00000000" w:rsidR="00000000" w:rsidRPr="00000000">
        <w:rPr>
          <w:rtl w:val="0"/>
        </w:rPr>
        <w:t xml:space="preserve">группы портика Горного института, скульптура арки Главного штаба. </w:t>
      </w:r>
      <w:r w:rsidDel="00000000" w:rsidR="00000000" w:rsidRPr="00000000">
        <w:rPr>
          <w:rtl w:val="0"/>
        </w:rPr>
      </w:r>
    </w:p>
    <w:p w:rsidR="00000000" w:rsidDel="00000000" w:rsidP="00000000" w:rsidRDefault="00000000" w:rsidRPr="00000000" w14:paraId="000000E2">
      <w:pPr>
        <w:spacing w:line="276" w:lineRule="auto"/>
        <w:jc w:val="both"/>
        <w:rPr>
          <w:u w:val="single"/>
        </w:rPr>
      </w:pPr>
      <w:r w:rsidDel="00000000" w:rsidR="00000000" w:rsidRPr="00000000">
        <w:rPr>
          <w:u w:val="single"/>
          <w:rtl w:val="0"/>
        </w:rPr>
        <w:t xml:space="preserve">Станковая скульптура</w:t>
      </w:r>
      <w:r w:rsidDel="00000000" w:rsidR="00000000" w:rsidRPr="00000000">
        <w:rPr>
          <w:rtl w:val="0"/>
        </w:rPr>
        <w:t xml:space="preserve">. Портрет. Становление русской медальерной школы. Феномен художественного дилетантизма. </w:t>
      </w:r>
      <w:r w:rsidDel="00000000" w:rsidR="00000000" w:rsidRPr="00000000">
        <w:rPr>
          <w:rtl w:val="0"/>
        </w:rPr>
      </w:r>
    </w:p>
    <w:p w:rsidR="00000000" w:rsidDel="00000000" w:rsidP="00000000" w:rsidRDefault="00000000" w:rsidRPr="00000000" w14:paraId="000000E3">
      <w:pPr>
        <w:spacing w:after="120" w:lineRule="auto"/>
        <w:jc w:val="both"/>
        <w:rPr/>
      </w:pPr>
      <w:r w:rsidDel="00000000" w:rsidR="00000000" w:rsidRPr="00000000">
        <w:rPr>
          <w:i w:val="1"/>
          <w:rtl w:val="0"/>
        </w:rPr>
        <w:t xml:space="preserve">Ф. Толстой</w:t>
      </w:r>
      <w:r w:rsidDel="00000000" w:rsidR="00000000" w:rsidRPr="00000000">
        <w:rPr>
          <w:rtl w:val="0"/>
        </w:rPr>
        <w:t xml:space="preserve">: серии памятных медалей, рельефы - серия «Война 1812 года», рельефы по мотивам «Одиссеи» Гомера.</w:t>
      </w:r>
    </w:p>
    <w:p w:rsidR="00000000" w:rsidDel="00000000" w:rsidP="00000000" w:rsidRDefault="00000000" w:rsidRPr="00000000" w14:paraId="000000E4">
      <w:pPr>
        <w:spacing w:line="276" w:lineRule="auto"/>
        <w:jc w:val="center"/>
        <w:rPr>
          <w:b w:val="1"/>
        </w:rPr>
      </w:pPr>
      <w:r w:rsidDel="00000000" w:rsidR="00000000" w:rsidRPr="00000000">
        <w:rPr>
          <w:b w:val="1"/>
          <w:rtl w:val="0"/>
        </w:rPr>
        <w:t xml:space="preserve">2.4. Русская живопись в первой трети XIX века.</w:t>
      </w:r>
    </w:p>
    <w:p w:rsidR="00000000" w:rsidDel="00000000" w:rsidP="00000000" w:rsidRDefault="00000000" w:rsidRPr="00000000" w14:paraId="000000E5">
      <w:pPr>
        <w:spacing w:line="276" w:lineRule="auto"/>
        <w:jc w:val="both"/>
        <w:rPr/>
      </w:pPr>
      <w:r w:rsidDel="00000000" w:rsidR="00000000" w:rsidRPr="00000000">
        <w:rPr>
          <w:rtl w:val="0"/>
        </w:rPr>
        <w:t xml:space="preserve">Неудовлетворительность академизма (историческая живопись А. Егорова, В. Шебуева, А.И. Иванова). Пересмотр жанровой иерархии. </w:t>
      </w:r>
      <w:r w:rsidDel="00000000" w:rsidR="00000000" w:rsidRPr="00000000">
        <w:rPr>
          <w:u w:val="single"/>
          <w:rtl w:val="0"/>
        </w:rPr>
        <w:t xml:space="preserve">Портрет</w:t>
      </w:r>
      <w:r w:rsidDel="00000000" w:rsidR="00000000" w:rsidRPr="00000000">
        <w:rPr>
          <w:rtl w:val="0"/>
        </w:rPr>
        <w:t xml:space="preserve">, его романтическая и сентиментальная версии. Героизированный образ современника у О. Кипренского. Стилевые аллюзии барокко и рококо. Жанризация портрета у В. Тропинина и А. Венецианова. Школа Венецианова, особенности его педагогической системы.   </w:t>
      </w:r>
    </w:p>
    <w:p w:rsidR="00000000" w:rsidDel="00000000" w:rsidP="00000000" w:rsidRDefault="00000000" w:rsidRPr="00000000" w14:paraId="000000E6">
      <w:pPr>
        <w:spacing w:line="276" w:lineRule="auto"/>
        <w:ind w:firstLine="708"/>
        <w:jc w:val="both"/>
        <w:rPr>
          <w:i w:val="1"/>
        </w:rPr>
      </w:pPr>
      <w:r w:rsidDel="00000000" w:rsidR="00000000" w:rsidRPr="00000000">
        <w:rPr>
          <w:i w:val="1"/>
          <w:rtl w:val="0"/>
        </w:rPr>
        <w:t xml:space="preserve">О. Кипренский</w:t>
      </w:r>
      <w:r w:rsidDel="00000000" w:rsidR="00000000" w:rsidRPr="00000000">
        <w:rPr>
          <w:rtl w:val="0"/>
        </w:rPr>
        <w:t xml:space="preserve">: портреты Е. Давыдова, В. Жуковского, Е. Авдулиной, А. Пушкина; Кипренский-график. </w:t>
      </w:r>
      <w:r w:rsidDel="00000000" w:rsidR="00000000" w:rsidRPr="00000000">
        <w:rPr>
          <w:i w:val="1"/>
          <w:rtl w:val="0"/>
        </w:rPr>
        <w:t xml:space="preserve">В. Тропинин</w:t>
      </w:r>
      <w:r w:rsidDel="00000000" w:rsidR="00000000" w:rsidRPr="00000000">
        <w:rPr>
          <w:rtl w:val="0"/>
        </w:rPr>
        <w:t xml:space="preserve">: «Кружевница», портреты К. Равича, А. Пушкина, П. Булахова. Проблема бидермайера в творчестве Тропинина. А. Венецианов: </w:t>
      </w:r>
      <w:r w:rsidDel="00000000" w:rsidR="00000000" w:rsidRPr="00000000">
        <w:rPr>
          <w:i w:val="1"/>
          <w:rtl w:val="0"/>
        </w:rPr>
        <w:t xml:space="preserve">«Утро помещицы», «Кормилица с ребенком», «Пряха», «Гумно».</w:t>
      </w:r>
      <w:r w:rsidDel="00000000" w:rsidR="00000000" w:rsidRPr="00000000">
        <w:rPr>
          <w:rtl w:val="0"/>
        </w:rPr>
        <w:t xml:space="preserve"> Художники школы Венецианова: </w:t>
      </w:r>
      <w:r w:rsidDel="00000000" w:rsidR="00000000" w:rsidRPr="00000000">
        <w:rPr>
          <w:i w:val="1"/>
          <w:rtl w:val="0"/>
        </w:rPr>
        <w:t xml:space="preserve">А. Тыранов, К. Зеленцов, Г. Сорока, С. Зарянко. </w:t>
      </w:r>
    </w:p>
    <w:p w:rsidR="00000000" w:rsidDel="00000000" w:rsidP="00000000" w:rsidRDefault="00000000" w:rsidRPr="00000000" w14:paraId="000000E7">
      <w:pPr>
        <w:spacing w:line="276" w:lineRule="auto"/>
        <w:jc w:val="both"/>
        <w:rPr>
          <w:u w:val="single"/>
        </w:rPr>
      </w:pPr>
      <w:r w:rsidDel="00000000" w:rsidR="00000000" w:rsidRPr="00000000">
        <w:rPr>
          <w:u w:val="single"/>
          <w:rtl w:val="0"/>
        </w:rPr>
        <w:t xml:space="preserve">Пейзаж эпохи романтизма</w:t>
      </w:r>
      <w:r w:rsidDel="00000000" w:rsidR="00000000" w:rsidRPr="00000000">
        <w:rPr>
          <w:rtl w:val="0"/>
        </w:rPr>
        <w:t xml:space="preserve">. Тема «романтизма в изгнании». Новая концепция пейзажа у С. Щедрина. Пленэр. Влияние немецкого романтизма в живописи М. Воробъёва.</w:t>
      </w:r>
      <w:r w:rsidDel="00000000" w:rsidR="00000000" w:rsidRPr="00000000">
        <w:rPr>
          <w:rtl w:val="0"/>
        </w:rPr>
      </w:r>
    </w:p>
    <w:p w:rsidR="00000000" w:rsidDel="00000000" w:rsidP="00000000" w:rsidRDefault="00000000" w:rsidRPr="00000000" w14:paraId="000000E8">
      <w:pPr>
        <w:spacing w:after="120" w:line="276" w:lineRule="auto"/>
        <w:ind w:firstLine="708"/>
        <w:jc w:val="both"/>
        <w:rPr/>
      </w:pPr>
      <w:r w:rsidDel="00000000" w:rsidR="00000000" w:rsidRPr="00000000">
        <w:rPr>
          <w:i w:val="1"/>
          <w:rtl w:val="0"/>
        </w:rPr>
        <w:t xml:space="preserve">С. Щедрин</w:t>
      </w:r>
      <w:r w:rsidDel="00000000" w:rsidR="00000000" w:rsidRPr="00000000">
        <w:rPr>
          <w:rtl w:val="0"/>
        </w:rPr>
        <w:t xml:space="preserve">: «Вид на Петровский остров», «Колизей в Риме», «Набережная в Неаполе». </w:t>
      </w:r>
      <w:r w:rsidDel="00000000" w:rsidR="00000000" w:rsidRPr="00000000">
        <w:rPr>
          <w:i w:val="1"/>
          <w:rtl w:val="0"/>
        </w:rPr>
        <w:t xml:space="preserve">М. Воробьев: </w:t>
      </w:r>
      <w:r w:rsidDel="00000000" w:rsidR="00000000" w:rsidRPr="00000000">
        <w:rPr>
          <w:rtl w:val="0"/>
        </w:rPr>
        <w:t xml:space="preserve">«Дуб, раздробленный молнией»</w:t>
      </w:r>
      <w:r w:rsidDel="00000000" w:rsidR="00000000" w:rsidRPr="00000000">
        <w:rPr>
          <w:i w:val="1"/>
          <w:rtl w:val="0"/>
        </w:rPr>
        <w:t xml:space="preserve">.</w:t>
      </w:r>
      <w:r w:rsidDel="00000000" w:rsidR="00000000" w:rsidRPr="00000000">
        <w:rPr>
          <w:rtl w:val="0"/>
        </w:rPr>
        <w:t xml:space="preserve"> </w:t>
      </w:r>
    </w:p>
    <w:p w:rsidR="00000000" w:rsidDel="00000000" w:rsidP="00000000" w:rsidRDefault="00000000" w:rsidRPr="00000000" w14:paraId="000000E9">
      <w:pPr>
        <w:spacing w:line="276" w:lineRule="auto"/>
        <w:jc w:val="center"/>
        <w:rPr/>
      </w:pPr>
      <w:r w:rsidDel="00000000" w:rsidR="00000000" w:rsidRPr="00000000">
        <w:rPr>
          <w:b w:val="1"/>
          <w:rtl w:val="0"/>
        </w:rPr>
        <w:t xml:space="preserve">2.5. Живопись второй трети XIX века</w:t>
      </w:r>
      <w:r w:rsidDel="00000000" w:rsidR="00000000" w:rsidRPr="00000000">
        <w:rPr>
          <w:rtl w:val="0"/>
        </w:rPr>
        <w:t xml:space="preserve">.</w:t>
      </w:r>
    </w:p>
    <w:p w:rsidR="00000000" w:rsidDel="00000000" w:rsidP="00000000" w:rsidRDefault="00000000" w:rsidRPr="00000000" w14:paraId="000000EA">
      <w:pPr>
        <w:spacing w:line="276" w:lineRule="auto"/>
        <w:jc w:val="both"/>
        <w:rPr/>
      </w:pPr>
      <w:r w:rsidDel="00000000" w:rsidR="00000000" w:rsidRPr="00000000">
        <w:rPr>
          <w:u w:val="single"/>
          <w:rtl w:val="0"/>
        </w:rPr>
        <w:t xml:space="preserve">Историческая картина 1830—1850-х гг</w:t>
      </w:r>
      <w:r w:rsidDel="00000000" w:rsidR="00000000" w:rsidRPr="00000000">
        <w:rPr>
          <w:rtl w:val="0"/>
        </w:rPr>
        <w:t xml:space="preserve">. Синтез романтизма и классицизма в исторической живописи 1830-х гг. Новая драматургия исторического полотна и замена героя массой. Готовность общественного мнения к рождению русской живописной школы. Феномен К. Брюллова, конструирование образа </w:t>
      </w:r>
      <w:r w:rsidDel="00000000" w:rsidR="00000000" w:rsidRPr="00000000">
        <w:rPr>
          <w:i w:val="1"/>
          <w:rtl w:val="0"/>
        </w:rPr>
        <w:t xml:space="preserve">гения</w:t>
      </w:r>
      <w:r w:rsidDel="00000000" w:rsidR="00000000" w:rsidRPr="00000000">
        <w:rPr>
          <w:rtl w:val="0"/>
        </w:rPr>
        <w:t xml:space="preserve"> (по аналогии с А.С. Пушкиным в литературе). «Итальянский жанр» в русской живописи и графике. Тип портрета-картины, его источники в европейской живописи. А. Иванов, его намерение в одном полотне выразить всю историю человечества. Влияние Ф. Овербека. Особенности прочтения художником библейских событий. Незавершённость действия как драматургический приём Иванова. </w:t>
      </w:r>
    </w:p>
    <w:p w:rsidR="00000000" w:rsidDel="00000000" w:rsidP="00000000" w:rsidRDefault="00000000" w:rsidRPr="00000000" w14:paraId="000000EB">
      <w:pPr>
        <w:widowControl w:val="0"/>
        <w:spacing w:line="276" w:lineRule="auto"/>
        <w:ind w:right="55" w:firstLine="708"/>
        <w:jc w:val="both"/>
        <w:rPr/>
      </w:pPr>
      <w:r w:rsidDel="00000000" w:rsidR="00000000" w:rsidRPr="00000000">
        <w:rPr>
          <w:i w:val="1"/>
          <w:rtl w:val="0"/>
        </w:rPr>
        <w:t xml:space="preserve">К. Брюллов:</w:t>
      </w:r>
      <w:r w:rsidDel="00000000" w:rsidR="00000000" w:rsidRPr="00000000">
        <w:rPr>
          <w:rtl w:val="0"/>
        </w:rPr>
        <w:t xml:space="preserve"> «Итальянский полдень», «Вирсавия», «Всадница», «Последний день Помпеи», «Нашествие Гензериха на Рим», портреты Н. Кукольника, Н. Струговщикова, М. Ланци, «Портрет графини Ю.П. Самойловой, удаляющейся с бала с приемной дочерью Амацилией Пачини», «Автопортрет» (1848). </w:t>
      </w:r>
      <w:r w:rsidDel="00000000" w:rsidR="00000000" w:rsidRPr="00000000">
        <w:rPr>
          <w:i w:val="1"/>
          <w:rtl w:val="0"/>
        </w:rPr>
        <w:t xml:space="preserve">Ф. Бруни:</w:t>
      </w:r>
      <w:r w:rsidDel="00000000" w:rsidR="00000000" w:rsidRPr="00000000">
        <w:rPr>
          <w:rtl w:val="0"/>
        </w:rPr>
        <w:t xml:space="preserve"> «Смерть Камиллы, сестры Горация», «Медный змий». </w:t>
      </w:r>
      <w:r w:rsidDel="00000000" w:rsidR="00000000" w:rsidRPr="00000000">
        <w:rPr>
          <w:i w:val="1"/>
          <w:rtl w:val="0"/>
        </w:rPr>
        <w:t xml:space="preserve">А. Иванов:</w:t>
      </w:r>
      <w:r w:rsidDel="00000000" w:rsidR="00000000" w:rsidRPr="00000000">
        <w:rPr>
          <w:rtl w:val="0"/>
        </w:rPr>
        <w:t xml:space="preserve"> «Приам, испрашивающий у Ахиллеса тело Гектора», «Аполлон, Гиацинт и Кипарис, занимающиеся музыкой и пением», «Иосиф, толкующий сны заключённым с ним в темнице виночерпию и хлебодару», «Явление Христа Марии Магдалине», «Явление Христа народу» и этюды к этому полотну, «Библейские эскизы».</w:t>
      </w:r>
    </w:p>
    <w:p w:rsidR="00000000" w:rsidDel="00000000" w:rsidP="00000000" w:rsidRDefault="00000000" w:rsidRPr="00000000" w14:paraId="000000EC">
      <w:pPr>
        <w:spacing w:line="276" w:lineRule="auto"/>
        <w:jc w:val="both"/>
        <w:rPr/>
      </w:pPr>
      <w:r w:rsidDel="00000000" w:rsidR="00000000" w:rsidRPr="00000000">
        <w:rPr>
          <w:u w:val="single"/>
          <w:rtl w:val="0"/>
        </w:rPr>
        <w:t xml:space="preserve">П. Федотов и становление бытовой картины в русском искусстве</w:t>
      </w:r>
      <w:r w:rsidDel="00000000" w:rsidR="00000000" w:rsidRPr="00000000">
        <w:rPr>
          <w:rtl w:val="0"/>
        </w:rPr>
        <w:t xml:space="preserve">. Социальная природа искусства Федотова и особенности его художественной карьеры. Влияние малых голландцев и сопоставление с У. Хогартом. Федотов -- мастер фабулы, изобразительного рассказа. Особенность репрезентации им собственных картин в выставочном пространстве. Эволюция авторской техники. Углубление психологической характеристики в портретном творчестве. Нарастание лирических и трагических мотивов в поздних произведениях художника. </w:t>
      </w:r>
    </w:p>
    <w:p w:rsidR="00000000" w:rsidDel="00000000" w:rsidP="00000000" w:rsidRDefault="00000000" w:rsidRPr="00000000" w14:paraId="000000ED">
      <w:pPr>
        <w:spacing w:after="120" w:line="276" w:lineRule="auto"/>
        <w:ind w:firstLine="708"/>
        <w:jc w:val="both"/>
        <w:rPr/>
      </w:pPr>
      <w:r w:rsidDel="00000000" w:rsidR="00000000" w:rsidRPr="00000000">
        <w:rPr>
          <w:i w:val="1"/>
          <w:rtl w:val="0"/>
        </w:rPr>
        <w:t xml:space="preserve">П. Федотов:</w:t>
      </w:r>
      <w:r w:rsidDel="00000000" w:rsidR="00000000" w:rsidRPr="00000000">
        <w:rPr>
          <w:rtl w:val="0"/>
        </w:rPr>
        <w:t xml:space="preserve"> «Первое утро обманутого молодого», «Свежий кавалер», «Сватовство майора», «Завтрак аристократа», «Разборчивая невеста», «Вдовушка», «Анкор, ещё, анкор», «Игроки», «Портрет Н.П. Жданович за клавесином».</w:t>
      </w:r>
    </w:p>
    <w:p w:rsidR="00000000" w:rsidDel="00000000" w:rsidP="00000000" w:rsidRDefault="00000000" w:rsidRPr="00000000" w14:paraId="000000EE">
      <w:pPr>
        <w:spacing w:line="276" w:lineRule="auto"/>
        <w:jc w:val="center"/>
        <w:rPr>
          <w:b w:val="1"/>
        </w:rPr>
      </w:pPr>
      <w:r w:rsidDel="00000000" w:rsidR="00000000" w:rsidRPr="00000000">
        <w:rPr>
          <w:b w:val="1"/>
          <w:rtl w:val="0"/>
        </w:rPr>
        <w:t xml:space="preserve">2.6. Архитектура 1830—1850-х гг. Ранняя эклектика.</w:t>
      </w:r>
    </w:p>
    <w:p w:rsidR="00000000" w:rsidDel="00000000" w:rsidP="00000000" w:rsidRDefault="00000000" w:rsidRPr="00000000" w14:paraId="000000EF">
      <w:pPr>
        <w:spacing w:line="276" w:lineRule="auto"/>
        <w:jc w:val="both"/>
        <w:rPr/>
      </w:pPr>
      <w:r w:rsidDel="00000000" w:rsidR="00000000" w:rsidRPr="00000000">
        <w:rPr>
          <w:u w:val="single"/>
          <w:rtl w:val="0"/>
        </w:rPr>
        <w:t xml:space="preserve">Многостилье в придворном строительстве</w:t>
      </w:r>
      <w:r w:rsidDel="00000000" w:rsidR="00000000" w:rsidRPr="00000000">
        <w:rPr>
          <w:rtl w:val="0"/>
        </w:rPr>
        <w:t xml:space="preserve">. Понятие </w:t>
      </w:r>
      <w:r w:rsidDel="00000000" w:rsidR="00000000" w:rsidRPr="00000000">
        <w:rPr>
          <w:i w:val="1"/>
          <w:rtl w:val="0"/>
        </w:rPr>
        <w:t xml:space="preserve">эклектики</w:t>
      </w:r>
      <w:r w:rsidDel="00000000" w:rsidR="00000000" w:rsidRPr="00000000">
        <w:rPr>
          <w:rtl w:val="0"/>
        </w:rPr>
        <w:t xml:space="preserve">, эклектизм как метод проектирования в архитектуре. Истоки многостилья в архитектуре XVIII в. и в эстетике романтизма. Отмена монополии классицизма. Новые интерьеры в Зимнем дворце после 1838 г. как манифест наступления эклектической эпохи. Германские и английские влияния при дворе Николая I (неоготика). Культурный смысл «помпеянского» стиля. </w:t>
      </w:r>
    </w:p>
    <w:p w:rsidR="00000000" w:rsidDel="00000000" w:rsidP="00000000" w:rsidRDefault="00000000" w:rsidRPr="00000000" w14:paraId="000000F0">
      <w:pPr>
        <w:spacing w:line="276" w:lineRule="auto"/>
        <w:ind w:firstLine="708"/>
        <w:jc w:val="both"/>
        <w:rPr>
          <w:b w:val="1"/>
        </w:rPr>
      </w:pPr>
      <w:r w:rsidDel="00000000" w:rsidR="00000000" w:rsidRPr="00000000">
        <w:rPr>
          <w:i w:val="1"/>
          <w:rtl w:val="0"/>
        </w:rPr>
        <w:t xml:space="preserve">А. Менелас:</w:t>
      </w:r>
      <w:r w:rsidDel="00000000" w:rsidR="00000000" w:rsidRPr="00000000">
        <w:rPr>
          <w:rtl w:val="0"/>
        </w:rPr>
        <w:t xml:space="preserve"> дворец «Коттедж» в Петергофе. </w:t>
      </w:r>
      <w:r w:rsidDel="00000000" w:rsidR="00000000" w:rsidRPr="00000000">
        <w:rPr>
          <w:i w:val="1"/>
          <w:rtl w:val="0"/>
        </w:rPr>
        <w:t xml:space="preserve">Н. Бенуа:</w:t>
      </w:r>
      <w:r w:rsidDel="00000000" w:rsidR="00000000" w:rsidRPr="00000000">
        <w:rPr>
          <w:rtl w:val="0"/>
        </w:rPr>
        <w:t xml:space="preserve"> императорские конюшни, вокзал. </w:t>
      </w:r>
      <w:r w:rsidDel="00000000" w:rsidR="00000000" w:rsidRPr="00000000">
        <w:rPr>
          <w:i w:val="1"/>
          <w:rtl w:val="0"/>
        </w:rPr>
        <w:t xml:space="preserve">Л. фон Кленце:</w:t>
      </w:r>
      <w:r w:rsidDel="00000000" w:rsidR="00000000" w:rsidRPr="00000000">
        <w:rPr>
          <w:rtl w:val="0"/>
        </w:rPr>
        <w:t xml:space="preserve"> Новый Эрмитаж. А. Штакеншнейдер: Царицын и Ольгин павильоны, Бельведер в Петергофе, Николаевский и Мариинский дворцы, дворец Белосельских-Белозерских в Петербурге. </w:t>
      </w:r>
      <w:r w:rsidDel="00000000" w:rsidR="00000000" w:rsidRPr="00000000">
        <w:rPr>
          <w:rtl w:val="0"/>
        </w:rPr>
      </w:r>
    </w:p>
    <w:p w:rsidR="00000000" w:rsidDel="00000000" w:rsidP="00000000" w:rsidRDefault="00000000" w:rsidRPr="00000000" w14:paraId="000000F1">
      <w:pPr>
        <w:spacing w:line="276" w:lineRule="auto"/>
        <w:jc w:val="both"/>
        <w:rPr/>
      </w:pPr>
      <w:r w:rsidDel="00000000" w:rsidR="00000000" w:rsidRPr="00000000">
        <w:rPr>
          <w:u w:val="single"/>
          <w:rtl w:val="0"/>
        </w:rPr>
        <w:t xml:space="preserve">«Русско-византийский стиль» в церковной архитектуре</w:t>
      </w:r>
      <w:r w:rsidDel="00000000" w:rsidR="00000000" w:rsidRPr="00000000">
        <w:rPr>
          <w:rtl w:val="0"/>
        </w:rPr>
        <w:t xml:space="preserve">. Дискуссия о национальном стиле, «русские ордера» </w:t>
      </w:r>
      <w:r w:rsidDel="00000000" w:rsidR="00000000" w:rsidRPr="00000000">
        <w:rPr>
          <w:i w:val="1"/>
          <w:rtl w:val="0"/>
        </w:rPr>
        <w:t xml:space="preserve">Н. Дмитриева</w:t>
      </w:r>
      <w:r w:rsidDel="00000000" w:rsidR="00000000" w:rsidRPr="00000000">
        <w:rPr>
          <w:rtl w:val="0"/>
        </w:rPr>
        <w:t xml:space="preserve">. Триада гр. С. Уварова как основа внутренней политики империи. Интерес к древностям и начало художественной археологии. Законодательное воспрещение разрушать древние памятники. Ранний опыт конструирования национального стиля в церковной архитектуре. </w:t>
      </w:r>
    </w:p>
    <w:p w:rsidR="00000000" w:rsidDel="00000000" w:rsidP="00000000" w:rsidRDefault="00000000" w:rsidRPr="00000000" w14:paraId="000000F2">
      <w:pPr>
        <w:spacing w:line="276" w:lineRule="auto"/>
        <w:ind w:firstLine="708"/>
        <w:jc w:val="both"/>
        <w:rPr/>
      </w:pPr>
      <w:r w:rsidDel="00000000" w:rsidR="00000000" w:rsidRPr="00000000">
        <w:rPr>
          <w:i w:val="1"/>
          <w:rtl w:val="0"/>
        </w:rPr>
        <w:t xml:space="preserve">В. Стасов:</w:t>
      </w:r>
      <w:r w:rsidDel="00000000" w:rsidR="00000000" w:rsidRPr="00000000">
        <w:rPr>
          <w:rtl w:val="0"/>
        </w:rPr>
        <w:t xml:space="preserve"> церковь Александра Невского в Потсдаме, Десятинная церковь в Киеве. </w:t>
      </w:r>
      <w:r w:rsidDel="00000000" w:rsidR="00000000" w:rsidRPr="00000000">
        <w:rPr>
          <w:i w:val="1"/>
          <w:rtl w:val="0"/>
        </w:rPr>
        <w:t xml:space="preserve">К. Тон:</w:t>
      </w:r>
      <w:r w:rsidDel="00000000" w:rsidR="00000000" w:rsidRPr="00000000">
        <w:rPr>
          <w:rtl w:val="0"/>
        </w:rPr>
        <w:t xml:space="preserve"> церковь Введения Божьей Матери в Семёновском полку, храм Христа Спасителя, Большой Кремлёвский дворец. </w:t>
      </w:r>
    </w:p>
    <w:p w:rsidR="00000000" w:rsidDel="00000000" w:rsidP="00000000" w:rsidRDefault="00000000" w:rsidRPr="00000000" w14:paraId="000000F3">
      <w:pPr>
        <w:spacing w:after="120" w:line="276" w:lineRule="auto"/>
        <w:jc w:val="both"/>
        <w:rPr/>
      </w:pPr>
      <w:r w:rsidDel="00000000" w:rsidR="00000000" w:rsidRPr="00000000">
        <w:rPr>
          <w:rtl w:val="0"/>
        </w:rPr>
      </w:r>
    </w:p>
    <w:p w:rsidR="00000000" w:rsidDel="00000000" w:rsidP="00000000" w:rsidRDefault="00000000" w:rsidRPr="00000000" w14:paraId="000000F4">
      <w:pPr>
        <w:spacing w:after="120" w:line="276" w:lineRule="auto"/>
        <w:jc w:val="center"/>
        <w:rPr>
          <w:b w:val="1"/>
        </w:rPr>
      </w:pPr>
      <w:r w:rsidDel="00000000" w:rsidR="00000000" w:rsidRPr="00000000">
        <w:rPr>
          <w:b w:val="1"/>
          <w:rtl w:val="0"/>
        </w:rPr>
        <w:t xml:space="preserve">ТЕМА 3.</w:t>
      </w:r>
    </w:p>
    <w:p w:rsidR="00000000" w:rsidDel="00000000" w:rsidP="00000000" w:rsidRDefault="00000000" w:rsidRPr="00000000" w14:paraId="000000F5">
      <w:pPr>
        <w:spacing w:after="120" w:line="276" w:lineRule="auto"/>
        <w:jc w:val="center"/>
        <w:rPr>
          <w:b w:val="1"/>
          <w:smallCaps w:val="1"/>
        </w:rPr>
      </w:pPr>
      <w:r w:rsidDel="00000000" w:rsidR="00000000" w:rsidRPr="00000000">
        <w:rPr>
          <w:b w:val="1"/>
          <w:rtl w:val="0"/>
        </w:rPr>
        <w:t xml:space="preserve">РУССК</w:t>
      </w:r>
      <w:r w:rsidDel="00000000" w:rsidR="00000000" w:rsidRPr="00000000">
        <w:rPr>
          <w:b w:val="1"/>
          <w:smallCaps w:val="1"/>
          <w:rtl w:val="0"/>
        </w:rPr>
        <w:t xml:space="preserve">ОЕ ИСКУССТВО ВТОРОЙ ПОЛОВИНЫ XIX ВЕКА</w:t>
      </w:r>
    </w:p>
    <w:p w:rsidR="00000000" w:rsidDel="00000000" w:rsidP="00000000" w:rsidRDefault="00000000" w:rsidRPr="00000000" w14:paraId="000000F6">
      <w:pPr>
        <w:spacing w:after="120" w:line="276" w:lineRule="auto"/>
        <w:jc w:val="center"/>
        <w:rPr>
          <w:b w:val="1"/>
          <w:smallCaps w:val="1"/>
        </w:rPr>
      </w:pPr>
      <w:r w:rsidDel="00000000" w:rsidR="00000000" w:rsidRPr="00000000">
        <w:rPr>
          <w:b w:val="1"/>
          <w:rtl w:val="0"/>
        </w:rPr>
        <w:t xml:space="preserve">3.1. Русская культура в пореформенные десятилетия (1860—1890-е гг.)</w:t>
      </w:r>
      <w:r w:rsidDel="00000000" w:rsidR="00000000" w:rsidRPr="00000000">
        <w:rPr>
          <w:rtl w:val="0"/>
        </w:rPr>
      </w:r>
    </w:p>
    <w:p w:rsidR="00000000" w:rsidDel="00000000" w:rsidP="00000000" w:rsidRDefault="00000000" w:rsidRPr="00000000" w14:paraId="000000F7">
      <w:pPr>
        <w:spacing w:after="120" w:line="276" w:lineRule="auto"/>
        <w:jc w:val="both"/>
        <w:rPr>
          <w:b w:val="1"/>
          <w:smallCaps w:val="1"/>
        </w:rPr>
      </w:pPr>
      <w:r w:rsidDel="00000000" w:rsidR="00000000" w:rsidRPr="00000000">
        <w:rPr>
          <w:rtl w:val="0"/>
        </w:rPr>
        <w:t xml:space="preserve">Динамичное изменение общественных отношений. Реформа Академии художеств 1859 г. в контексте преобразований времени Александра II. Новые темы и новые вкусы. Явный приоритет этического над эстетическим. Официальный дискурс и дискурс интеллигенции. Попытка русификации империи при Александре III. Первая российская индустриализация. Процессы урбанизации в обеих столицах.</w:t>
      </w:r>
      <w:r w:rsidDel="00000000" w:rsidR="00000000" w:rsidRPr="00000000">
        <w:rPr>
          <w:rtl w:val="0"/>
        </w:rPr>
      </w:r>
    </w:p>
    <w:p w:rsidR="00000000" w:rsidDel="00000000" w:rsidP="00000000" w:rsidRDefault="00000000" w:rsidRPr="00000000" w14:paraId="000000F8">
      <w:pPr>
        <w:spacing w:line="276" w:lineRule="auto"/>
        <w:jc w:val="center"/>
        <w:rPr>
          <w:b w:val="1"/>
        </w:rPr>
      </w:pPr>
      <w:r w:rsidDel="00000000" w:rsidR="00000000" w:rsidRPr="00000000">
        <w:rPr>
          <w:b w:val="1"/>
          <w:rtl w:val="0"/>
        </w:rPr>
        <w:t xml:space="preserve">3.2. Живопись и графика 1860-х гг.</w:t>
      </w:r>
    </w:p>
    <w:p w:rsidR="00000000" w:rsidDel="00000000" w:rsidP="00000000" w:rsidRDefault="00000000" w:rsidRPr="00000000" w14:paraId="000000F9">
      <w:pPr>
        <w:spacing w:line="276" w:lineRule="auto"/>
        <w:jc w:val="both"/>
        <w:rPr>
          <w:b w:val="1"/>
        </w:rPr>
      </w:pPr>
      <w:r w:rsidDel="00000000" w:rsidR="00000000" w:rsidRPr="00000000">
        <w:rPr>
          <w:rtl w:val="0"/>
        </w:rPr>
        <w:t xml:space="preserve">Приоритет этического над эстетическим.</w:t>
      </w:r>
      <w:r w:rsidDel="00000000" w:rsidR="00000000" w:rsidRPr="00000000">
        <w:rPr>
          <w:b w:val="1"/>
          <w:rtl w:val="0"/>
        </w:rPr>
        <w:t xml:space="preserve"> </w:t>
      </w:r>
      <w:r w:rsidDel="00000000" w:rsidR="00000000" w:rsidRPr="00000000">
        <w:rPr>
          <w:u w:val="single"/>
          <w:rtl w:val="0"/>
        </w:rPr>
        <w:t xml:space="preserve">Сатирическая графика 1860-х гг.</w:t>
      </w:r>
      <w:r w:rsidDel="00000000" w:rsidR="00000000" w:rsidRPr="00000000">
        <w:rPr>
          <w:b w:val="1"/>
          <w:rtl w:val="0"/>
        </w:rPr>
        <w:t xml:space="preserve"> </w:t>
      </w:r>
      <w:r w:rsidDel="00000000" w:rsidR="00000000" w:rsidRPr="00000000">
        <w:rPr>
          <w:rtl w:val="0"/>
        </w:rPr>
        <w:t xml:space="preserve">Журналы «Искра» и «Гудок». Кардинальное влияние литературы на изобразительное искусство. Сюжетно-тематический репертуар сатирической графики, её технический арсенал. Творчество </w:t>
      </w:r>
      <w:r w:rsidDel="00000000" w:rsidR="00000000" w:rsidRPr="00000000">
        <w:rPr>
          <w:i w:val="1"/>
          <w:rtl w:val="0"/>
        </w:rPr>
        <w:t xml:space="preserve">Н. Степанова. Н. Иевлева, П. Шмелькова</w:t>
      </w:r>
      <w:r w:rsidDel="00000000" w:rsidR="00000000" w:rsidRPr="00000000">
        <w:rPr>
          <w:rtl w:val="0"/>
        </w:rPr>
        <w:t xml:space="preserve">. Бытовая сатира </w:t>
      </w:r>
      <w:r w:rsidDel="00000000" w:rsidR="00000000" w:rsidRPr="00000000">
        <w:rPr>
          <w:i w:val="1"/>
          <w:rtl w:val="0"/>
        </w:rPr>
        <w:t xml:space="preserve">П. Боклевского</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A">
      <w:pPr>
        <w:spacing w:line="276" w:lineRule="auto"/>
        <w:jc w:val="both"/>
        <w:rPr/>
      </w:pPr>
      <w:r w:rsidDel="00000000" w:rsidR="00000000" w:rsidRPr="00000000">
        <w:rPr>
          <w:u w:val="single"/>
          <w:rtl w:val="0"/>
        </w:rPr>
        <w:t xml:space="preserve">Жанровая живопись 1860-х.</w:t>
      </w:r>
      <w:r w:rsidDel="00000000" w:rsidR="00000000" w:rsidRPr="00000000">
        <w:rPr>
          <w:rtl w:val="0"/>
        </w:rPr>
        <w:t xml:space="preserve"> Торжество станковизма, доминирование бытовой картины. Феномен критического реализма. Возрастающее значение московской школы. Тенденциозность оптики критических реалистов. Сентиментальность образов. Обличительный пафос и упадок живописной техники. Элементы гротеска. </w:t>
      </w:r>
    </w:p>
    <w:p w:rsidR="00000000" w:rsidDel="00000000" w:rsidP="00000000" w:rsidRDefault="00000000" w:rsidRPr="00000000" w14:paraId="000000FB">
      <w:pPr>
        <w:spacing w:after="120" w:line="276" w:lineRule="auto"/>
        <w:jc w:val="both"/>
        <w:rPr/>
      </w:pPr>
      <w:r w:rsidDel="00000000" w:rsidR="00000000" w:rsidRPr="00000000">
        <w:rPr>
          <w:i w:val="1"/>
          <w:rtl w:val="0"/>
        </w:rPr>
        <w:t xml:space="preserve">В. Перов:</w:t>
      </w:r>
      <w:r w:rsidDel="00000000" w:rsidR="00000000" w:rsidRPr="00000000">
        <w:rPr>
          <w:rtl w:val="0"/>
        </w:rPr>
        <w:t xml:space="preserve"> «Проповедь в селе», «Сельский крестный ход на Пасху», «Чаепитие в Мытищах», «Тройка». </w:t>
      </w:r>
      <w:r w:rsidDel="00000000" w:rsidR="00000000" w:rsidRPr="00000000">
        <w:rPr>
          <w:i w:val="1"/>
          <w:rtl w:val="0"/>
        </w:rPr>
        <w:t xml:space="preserve">В. Якоби: </w:t>
      </w:r>
      <w:r w:rsidDel="00000000" w:rsidR="00000000" w:rsidRPr="00000000">
        <w:rPr>
          <w:rtl w:val="0"/>
        </w:rPr>
        <w:t xml:space="preserve">«Привал арестантов».</w:t>
      </w:r>
      <w:r w:rsidDel="00000000" w:rsidR="00000000" w:rsidRPr="00000000">
        <w:rPr>
          <w:i w:val="1"/>
          <w:rtl w:val="0"/>
        </w:rPr>
        <w:t xml:space="preserve"> А. Юшанов: </w:t>
      </w:r>
      <w:r w:rsidDel="00000000" w:rsidR="00000000" w:rsidRPr="00000000">
        <w:rPr>
          <w:rtl w:val="0"/>
        </w:rPr>
        <w:t xml:space="preserve">«Проводы начальника».</w:t>
      </w:r>
      <w:r w:rsidDel="00000000" w:rsidR="00000000" w:rsidRPr="00000000">
        <w:rPr>
          <w:i w:val="1"/>
          <w:rtl w:val="0"/>
        </w:rPr>
        <w:t xml:space="preserve"> В. Пукирев: </w:t>
      </w:r>
      <w:r w:rsidDel="00000000" w:rsidR="00000000" w:rsidRPr="00000000">
        <w:rPr>
          <w:rtl w:val="0"/>
        </w:rPr>
        <w:t xml:space="preserve">«Неравный брак».</w:t>
      </w:r>
      <w:r w:rsidDel="00000000" w:rsidR="00000000" w:rsidRPr="00000000">
        <w:rPr>
          <w:i w:val="1"/>
          <w:rtl w:val="0"/>
        </w:rPr>
        <w:t xml:space="preserve"> И. Прянишников: </w:t>
      </w:r>
      <w:r w:rsidDel="00000000" w:rsidR="00000000" w:rsidRPr="00000000">
        <w:rPr>
          <w:rtl w:val="0"/>
        </w:rPr>
        <w:t xml:space="preserve">«Шутники. Гостиный двор». </w:t>
      </w:r>
      <w:r w:rsidDel="00000000" w:rsidR="00000000" w:rsidRPr="00000000">
        <w:rPr>
          <w:i w:val="1"/>
          <w:rtl w:val="0"/>
        </w:rPr>
        <w:t xml:space="preserve">Л. Соломаткин:</w:t>
      </w:r>
      <w:r w:rsidDel="00000000" w:rsidR="00000000" w:rsidRPr="00000000">
        <w:rPr>
          <w:rtl w:val="0"/>
        </w:rPr>
        <w:t xml:space="preserve"> «Славильщики-городовые». </w:t>
      </w:r>
      <w:r w:rsidDel="00000000" w:rsidR="00000000" w:rsidRPr="00000000">
        <w:rPr>
          <w:i w:val="1"/>
          <w:rtl w:val="0"/>
        </w:rPr>
        <w:t xml:space="preserve">Н. Неврев:</w:t>
      </w:r>
      <w:r w:rsidDel="00000000" w:rsidR="00000000" w:rsidRPr="00000000">
        <w:rPr>
          <w:rtl w:val="0"/>
        </w:rPr>
        <w:t xml:space="preserve"> «Протодиакон, провозглашающий на купеческих именинах многолетие».</w:t>
      </w:r>
    </w:p>
    <w:p w:rsidR="00000000" w:rsidDel="00000000" w:rsidP="00000000" w:rsidRDefault="00000000" w:rsidRPr="00000000" w14:paraId="000000FC">
      <w:pPr>
        <w:spacing w:line="276" w:lineRule="auto"/>
        <w:ind w:right="-193"/>
        <w:jc w:val="center"/>
        <w:rPr>
          <w:b w:val="1"/>
        </w:rPr>
      </w:pPr>
      <w:r w:rsidDel="00000000" w:rsidR="00000000" w:rsidRPr="00000000">
        <w:rPr>
          <w:b w:val="1"/>
          <w:rtl w:val="0"/>
        </w:rPr>
        <w:t xml:space="preserve">3.3. Русская живопись в 1870—1890-х гг.</w:t>
      </w:r>
    </w:p>
    <w:p w:rsidR="00000000" w:rsidDel="00000000" w:rsidP="00000000" w:rsidRDefault="00000000" w:rsidRPr="00000000" w14:paraId="000000FD">
      <w:pPr>
        <w:spacing w:line="276" w:lineRule="auto"/>
        <w:ind w:right="-193"/>
        <w:jc w:val="both"/>
        <w:rPr/>
      </w:pPr>
      <w:r w:rsidDel="00000000" w:rsidR="00000000" w:rsidRPr="00000000">
        <w:rPr>
          <w:u w:val="single"/>
          <w:rtl w:val="0"/>
        </w:rPr>
        <w:t xml:space="preserve">Самоорганизация художников в пореформенной России</w:t>
      </w:r>
      <w:r w:rsidDel="00000000" w:rsidR="00000000" w:rsidRPr="00000000">
        <w:rPr>
          <w:rtl w:val="0"/>
        </w:rPr>
        <w:t xml:space="preserve">. Эмансипация художников от Академии: «Бунт 14-ти конкурентов», возникновение I Санкт-Петербургской артели художников, её влияние на развитие реализма второй половины XIX в. Художник и рыночные обстоятельства. Зарождение Товарищества передвижных художественных выставок. Механизм функционирования ТПХВ, мнения современников, роль В. Стасова в формировании «мифа» передвижников. Их меценаты и покровители – П. Третьяков, Александр III, С. Мамонтов. Роль И. Репина в истории ТПХВ. Итоги «передвижнического» периода. Передача Третьяковым своей галереи городу Москве. Открытие Русского музея в Петербурге в 1898 г. «Пришествие» передвижников в педагогический штат ИАХ. Первый съезд русских художников в Москве в 1894 г., на котором были подведены итоги и рассмотрены перспективы развития русского искусства. Творческий универсализм художников Абрамцевского кружка, влияние ДПИ и сценографии на станковую живопись.  </w:t>
      </w:r>
    </w:p>
    <w:p w:rsidR="00000000" w:rsidDel="00000000" w:rsidP="00000000" w:rsidRDefault="00000000" w:rsidRPr="00000000" w14:paraId="000000FE">
      <w:pPr>
        <w:spacing w:line="276" w:lineRule="auto"/>
        <w:ind w:right="-193"/>
        <w:jc w:val="both"/>
        <w:rPr/>
      </w:pPr>
      <w:r w:rsidDel="00000000" w:rsidR="00000000" w:rsidRPr="00000000">
        <w:rPr>
          <w:u w:val="single"/>
          <w:rtl w:val="0"/>
        </w:rPr>
        <w:t xml:space="preserve">Портрет в творчестве передвижников</w:t>
      </w:r>
      <w:r w:rsidDel="00000000" w:rsidR="00000000" w:rsidRPr="00000000">
        <w:rPr>
          <w:rtl w:val="0"/>
        </w:rPr>
        <w:t xml:space="preserve">. Концепция личности передового русского интеллигента. Индивидуально-неповторимое и типическое в портретах Крамского (тип «гражданской иконы»). Образы русских крестьян, их значение в свете обострённого общественного внимания к «крестьянскому вопросу». Передвижничество и народничество: общее и различное. Особенности портретного образа у И. Репина: одухотворенный показ портретируемого человека в режиме активного взаимодействия со зрителем. Актуализация проблемы живописной формы после 1870-х гг., усвоение этюдной манеры И. Репиным.</w:t>
      </w:r>
    </w:p>
    <w:p w:rsidR="00000000" w:rsidDel="00000000" w:rsidP="00000000" w:rsidRDefault="00000000" w:rsidRPr="00000000" w14:paraId="000000FF">
      <w:pPr>
        <w:spacing w:line="276" w:lineRule="auto"/>
        <w:ind w:right="-193" w:firstLine="708"/>
        <w:jc w:val="both"/>
        <w:rPr>
          <w:b w:val="1"/>
        </w:rPr>
      </w:pPr>
      <w:r w:rsidDel="00000000" w:rsidR="00000000" w:rsidRPr="00000000">
        <w:rPr>
          <w:i w:val="1"/>
          <w:rtl w:val="0"/>
        </w:rPr>
        <w:t xml:space="preserve">И. Крамской:</w:t>
      </w:r>
      <w:r w:rsidDel="00000000" w:rsidR="00000000" w:rsidRPr="00000000">
        <w:rPr>
          <w:rtl w:val="0"/>
        </w:rPr>
        <w:t xml:space="preserve"> портрет Л. Толстого, портрет Д. Менделеева, портрет М. Салтыкова-Щедрина, «Крестьянин с уздечкой». </w:t>
      </w:r>
      <w:r w:rsidDel="00000000" w:rsidR="00000000" w:rsidRPr="00000000">
        <w:rPr>
          <w:i w:val="1"/>
          <w:rtl w:val="0"/>
        </w:rPr>
        <w:t xml:space="preserve">В. Перов:</w:t>
      </w:r>
      <w:r w:rsidDel="00000000" w:rsidR="00000000" w:rsidRPr="00000000">
        <w:rPr>
          <w:rtl w:val="0"/>
        </w:rPr>
        <w:t xml:space="preserve"> портрет Ф. Достоевского, «Фомушка-сыч». </w:t>
      </w:r>
      <w:r w:rsidDel="00000000" w:rsidR="00000000" w:rsidRPr="00000000">
        <w:rPr>
          <w:i w:val="1"/>
          <w:rtl w:val="0"/>
        </w:rPr>
        <w:t xml:space="preserve">Н. Ге:</w:t>
      </w:r>
      <w:r w:rsidDel="00000000" w:rsidR="00000000" w:rsidRPr="00000000">
        <w:rPr>
          <w:rtl w:val="0"/>
        </w:rPr>
        <w:t xml:space="preserve"> портрет А. Герцена. </w:t>
      </w:r>
      <w:r w:rsidDel="00000000" w:rsidR="00000000" w:rsidRPr="00000000">
        <w:rPr>
          <w:i w:val="1"/>
          <w:rtl w:val="0"/>
        </w:rPr>
        <w:t xml:space="preserve">Н. Ярошенко:</w:t>
      </w:r>
      <w:r w:rsidDel="00000000" w:rsidR="00000000" w:rsidRPr="00000000">
        <w:rPr>
          <w:rtl w:val="0"/>
        </w:rPr>
        <w:t xml:space="preserve"> портрет П. Стрепетовой. </w:t>
      </w:r>
      <w:r w:rsidDel="00000000" w:rsidR="00000000" w:rsidRPr="00000000">
        <w:rPr>
          <w:i w:val="1"/>
          <w:rtl w:val="0"/>
        </w:rPr>
        <w:t xml:space="preserve">И. Репин:</w:t>
      </w:r>
      <w:r w:rsidDel="00000000" w:rsidR="00000000" w:rsidRPr="00000000">
        <w:rPr>
          <w:rtl w:val="0"/>
        </w:rPr>
        <w:t xml:space="preserve"> портрет В. Стасова, портрет П. Третьякова, «Мужичок из робких», портрет баронессы В. Икскуль фон Гильденбандт. </w:t>
      </w:r>
      <w:r w:rsidDel="00000000" w:rsidR="00000000" w:rsidRPr="00000000">
        <w:rPr>
          <w:rtl w:val="0"/>
        </w:rPr>
      </w:r>
    </w:p>
    <w:p w:rsidR="00000000" w:rsidDel="00000000" w:rsidP="00000000" w:rsidRDefault="00000000" w:rsidRPr="00000000" w14:paraId="00000100">
      <w:pPr>
        <w:spacing w:line="276" w:lineRule="auto"/>
        <w:jc w:val="both"/>
        <w:rPr/>
      </w:pPr>
      <w:r w:rsidDel="00000000" w:rsidR="00000000" w:rsidRPr="00000000">
        <w:rPr>
          <w:u w:val="single"/>
          <w:rtl w:val="0"/>
        </w:rPr>
        <w:t xml:space="preserve">Жанровая живопись передвижников</w:t>
      </w:r>
      <w:r w:rsidDel="00000000" w:rsidR="00000000" w:rsidRPr="00000000">
        <w:rPr>
          <w:rtl w:val="0"/>
        </w:rPr>
        <w:t xml:space="preserve">. Изменения по сравнению с 1860-ми гг. Поиски положительных образов. Укрупнение формата. Стремление к панорамному развертыванию действия. Понятие «хоровой картины». Две версии задач русской художественной школы – по В. Стасову и по А. Прахову. Психологизм. В. Маковский и А. Корзухин – мастера сюжетно-повествовательной картины с камерным содержанием. «Бессобытийный жанр» в творчестве поздних передвижников.</w:t>
      </w:r>
    </w:p>
    <w:p w:rsidR="00000000" w:rsidDel="00000000" w:rsidP="00000000" w:rsidRDefault="00000000" w:rsidRPr="00000000" w14:paraId="00000101">
      <w:pPr>
        <w:spacing w:line="276" w:lineRule="auto"/>
        <w:ind w:firstLine="708"/>
        <w:jc w:val="both"/>
        <w:rPr/>
      </w:pPr>
      <w:r w:rsidDel="00000000" w:rsidR="00000000" w:rsidRPr="00000000">
        <w:rPr>
          <w:i w:val="1"/>
          <w:rtl w:val="0"/>
        </w:rPr>
        <w:t xml:space="preserve">Г. Мясоедов:</w:t>
      </w:r>
      <w:r w:rsidDel="00000000" w:rsidR="00000000" w:rsidRPr="00000000">
        <w:rPr>
          <w:rtl w:val="0"/>
        </w:rPr>
        <w:t xml:space="preserve"> «Земство обедает». </w:t>
      </w:r>
      <w:r w:rsidDel="00000000" w:rsidR="00000000" w:rsidRPr="00000000">
        <w:rPr>
          <w:i w:val="1"/>
          <w:rtl w:val="0"/>
        </w:rPr>
        <w:t xml:space="preserve">В. Максимов:</w:t>
      </w:r>
      <w:r w:rsidDel="00000000" w:rsidR="00000000" w:rsidRPr="00000000">
        <w:rPr>
          <w:rtl w:val="0"/>
        </w:rPr>
        <w:t xml:space="preserve"> «Приход колдуна на крестьянскую свадьбу». </w:t>
      </w:r>
      <w:r w:rsidDel="00000000" w:rsidR="00000000" w:rsidRPr="00000000">
        <w:rPr>
          <w:i w:val="1"/>
          <w:rtl w:val="0"/>
        </w:rPr>
        <w:t xml:space="preserve">К. Савицкий:</w:t>
      </w:r>
      <w:r w:rsidDel="00000000" w:rsidR="00000000" w:rsidRPr="00000000">
        <w:rPr>
          <w:rtl w:val="0"/>
        </w:rPr>
        <w:t xml:space="preserve"> «Встреча иконы», «На войну». </w:t>
      </w:r>
      <w:r w:rsidDel="00000000" w:rsidR="00000000" w:rsidRPr="00000000">
        <w:rPr>
          <w:i w:val="1"/>
          <w:rtl w:val="0"/>
        </w:rPr>
        <w:t xml:space="preserve">И. Репин:</w:t>
      </w:r>
      <w:r w:rsidDel="00000000" w:rsidR="00000000" w:rsidRPr="00000000">
        <w:rPr>
          <w:rtl w:val="0"/>
        </w:rPr>
        <w:t xml:space="preserve"> «Бурлаки на Волге», «Крестный ход в Курской губернии», «Не ждали». </w:t>
      </w:r>
      <w:r w:rsidDel="00000000" w:rsidR="00000000" w:rsidRPr="00000000">
        <w:rPr>
          <w:i w:val="1"/>
          <w:rtl w:val="0"/>
        </w:rPr>
        <w:t xml:space="preserve">В. Маковский:</w:t>
      </w:r>
      <w:r w:rsidDel="00000000" w:rsidR="00000000" w:rsidRPr="00000000">
        <w:rPr>
          <w:rtl w:val="0"/>
        </w:rPr>
        <w:t xml:space="preserve"> «Крах банка». </w:t>
      </w:r>
      <w:r w:rsidDel="00000000" w:rsidR="00000000" w:rsidRPr="00000000">
        <w:rPr>
          <w:i w:val="1"/>
          <w:rtl w:val="0"/>
        </w:rPr>
        <w:t xml:space="preserve">А. Корзухин:</w:t>
      </w:r>
      <w:r w:rsidDel="00000000" w:rsidR="00000000" w:rsidRPr="00000000">
        <w:rPr>
          <w:rtl w:val="0"/>
        </w:rPr>
        <w:t xml:space="preserve"> «Перед исповедью». </w:t>
      </w:r>
      <w:r w:rsidDel="00000000" w:rsidR="00000000" w:rsidRPr="00000000">
        <w:rPr>
          <w:i w:val="1"/>
          <w:rtl w:val="0"/>
        </w:rPr>
        <w:t xml:space="preserve">А. Архипов:</w:t>
      </w:r>
      <w:r w:rsidDel="00000000" w:rsidR="00000000" w:rsidRPr="00000000">
        <w:rPr>
          <w:rtl w:val="0"/>
        </w:rPr>
        <w:t xml:space="preserve"> «По реке Оке».</w:t>
      </w:r>
    </w:p>
    <w:p w:rsidR="00000000" w:rsidDel="00000000" w:rsidP="00000000" w:rsidRDefault="00000000" w:rsidRPr="00000000" w14:paraId="00000102">
      <w:pPr>
        <w:spacing w:line="276" w:lineRule="auto"/>
        <w:jc w:val="both"/>
        <w:rPr/>
      </w:pPr>
      <w:r w:rsidDel="00000000" w:rsidR="00000000" w:rsidRPr="00000000">
        <w:rPr>
          <w:u w:val="single"/>
          <w:rtl w:val="0"/>
        </w:rPr>
        <w:t xml:space="preserve">Историческая картина пореформенных десятилетий</w:t>
      </w:r>
      <w:r w:rsidDel="00000000" w:rsidR="00000000" w:rsidRPr="00000000">
        <w:rPr>
          <w:rtl w:val="0"/>
        </w:rPr>
        <w:t xml:space="preserve">. Кризис академизма в 1850-х гг. Понятие </w:t>
      </w:r>
      <w:r w:rsidDel="00000000" w:rsidR="00000000" w:rsidRPr="00000000">
        <w:rPr>
          <w:i w:val="1"/>
          <w:rtl w:val="0"/>
        </w:rPr>
        <w:t xml:space="preserve">исторического жанра</w:t>
      </w:r>
      <w:r w:rsidDel="00000000" w:rsidR="00000000" w:rsidRPr="00000000">
        <w:rPr>
          <w:rtl w:val="0"/>
        </w:rPr>
        <w:t xml:space="preserve">, его отличия от исторической картины XVIII в. Творчество В. Шварца как пролог к становлению реалистического метода в исторической живописи. Историческая картина по версии Н. Ге, И. Репина и В. Сурикова. Смысл обращения к евангельским сюжетам. Драматизация истории у Репина и Сурикова. Смещение акцента с фабулы сюжета на содержание, заключённое в художественной форме, экспрессивном языке красок и линий у Ге. В. Верещагин и переворот в батальной живописи; колониальный ориентализм. М. Врубель как художник монументально-синтетического стиля. </w:t>
      </w:r>
    </w:p>
    <w:p w:rsidR="00000000" w:rsidDel="00000000" w:rsidP="00000000" w:rsidRDefault="00000000" w:rsidRPr="00000000" w14:paraId="00000103">
      <w:pPr>
        <w:spacing w:line="276" w:lineRule="auto"/>
        <w:ind w:firstLine="708"/>
        <w:jc w:val="both"/>
        <w:rPr/>
      </w:pPr>
      <w:r w:rsidDel="00000000" w:rsidR="00000000" w:rsidRPr="00000000">
        <w:rPr>
          <w:i w:val="1"/>
          <w:rtl w:val="0"/>
        </w:rPr>
        <w:t xml:space="preserve">В. Шварц:</w:t>
      </w:r>
      <w:r w:rsidDel="00000000" w:rsidR="00000000" w:rsidRPr="00000000">
        <w:rPr>
          <w:rtl w:val="0"/>
        </w:rPr>
        <w:t xml:space="preserve"> «Иван Грозный у тела убитого им сына». </w:t>
      </w:r>
      <w:r w:rsidDel="00000000" w:rsidR="00000000" w:rsidRPr="00000000">
        <w:rPr>
          <w:i w:val="1"/>
          <w:rtl w:val="0"/>
        </w:rPr>
        <w:t xml:space="preserve">Н. Ге:</w:t>
      </w:r>
      <w:r w:rsidDel="00000000" w:rsidR="00000000" w:rsidRPr="00000000">
        <w:rPr>
          <w:rtl w:val="0"/>
        </w:rPr>
        <w:t xml:space="preserve"> «Тайная вечеря», «Петр I допрашивает царевича Алексея в Петергофе», «Что есть истина?», «Голгофа». </w:t>
      </w:r>
      <w:r w:rsidDel="00000000" w:rsidR="00000000" w:rsidRPr="00000000">
        <w:rPr>
          <w:i w:val="1"/>
          <w:rtl w:val="0"/>
        </w:rPr>
        <w:t xml:space="preserve">И. Крамской: </w:t>
      </w:r>
      <w:r w:rsidDel="00000000" w:rsidR="00000000" w:rsidRPr="00000000">
        <w:rPr>
          <w:rtl w:val="0"/>
        </w:rPr>
        <w:t xml:space="preserve">«Христос в пустыне». </w:t>
      </w:r>
      <w:r w:rsidDel="00000000" w:rsidR="00000000" w:rsidRPr="00000000">
        <w:rPr>
          <w:i w:val="1"/>
          <w:rtl w:val="0"/>
        </w:rPr>
        <w:t xml:space="preserve">И. Репин:</w:t>
      </w:r>
      <w:r w:rsidDel="00000000" w:rsidR="00000000" w:rsidRPr="00000000">
        <w:rPr>
          <w:rtl w:val="0"/>
        </w:rPr>
        <w:t xml:space="preserve"> «Садко», «Иван Грозный и сын его Иван 16 ноября 1581 г.», «Царевна Софья в Новодевичьем монастыре». </w:t>
      </w:r>
      <w:r w:rsidDel="00000000" w:rsidR="00000000" w:rsidRPr="00000000">
        <w:rPr>
          <w:i w:val="1"/>
          <w:rtl w:val="0"/>
        </w:rPr>
        <w:t xml:space="preserve">В. Суриков:</w:t>
      </w:r>
      <w:r w:rsidDel="00000000" w:rsidR="00000000" w:rsidRPr="00000000">
        <w:rPr>
          <w:rtl w:val="0"/>
        </w:rPr>
        <w:t xml:space="preserve"> «Утро стрелецкой казни», «Меншиков в Берёзове», «Боярыня Морозова», «Переход Суворова через Альпы». </w:t>
      </w:r>
      <w:r w:rsidDel="00000000" w:rsidR="00000000" w:rsidRPr="00000000">
        <w:rPr>
          <w:i w:val="1"/>
          <w:rtl w:val="0"/>
        </w:rPr>
        <w:t xml:space="preserve">Ф. Бронников:</w:t>
      </w:r>
      <w:r w:rsidDel="00000000" w:rsidR="00000000" w:rsidRPr="00000000">
        <w:rPr>
          <w:rtl w:val="0"/>
        </w:rPr>
        <w:t xml:space="preserve"> «Гимн пифагорейцев восходящему солнцу».</w:t>
      </w:r>
      <w:r w:rsidDel="00000000" w:rsidR="00000000" w:rsidRPr="00000000">
        <w:rPr>
          <w:i w:val="1"/>
          <w:rtl w:val="0"/>
        </w:rPr>
        <w:t xml:space="preserve"> Г. Семирадский: </w:t>
      </w:r>
      <w:r w:rsidDel="00000000" w:rsidR="00000000" w:rsidRPr="00000000">
        <w:rPr>
          <w:rtl w:val="0"/>
        </w:rPr>
        <w:t xml:space="preserve">«Римская оргия блестящих времён цезаризма», «Фрина на празднике Посейдона в Элевзине». </w:t>
      </w:r>
      <w:r w:rsidDel="00000000" w:rsidR="00000000" w:rsidRPr="00000000">
        <w:rPr>
          <w:i w:val="1"/>
          <w:rtl w:val="0"/>
        </w:rPr>
        <w:t xml:space="preserve">С. Бакалович: </w:t>
      </w:r>
      <w:r w:rsidDel="00000000" w:rsidR="00000000" w:rsidRPr="00000000">
        <w:rPr>
          <w:rtl w:val="0"/>
        </w:rPr>
        <w:t xml:space="preserve">«В приёмной у мецената». </w:t>
      </w:r>
      <w:r w:rsidDel="00000000" w:rsidR="00000000" w:rsidRPr="00000000">
        <w:rPr>
          <w:i w:val="1"/>
          <w:rtl w:val="0"/>
        </w:rPr>
        <w:t xml:space="preserve">В. Поленов:</w:t>
      </w:r>
      <w:r w:rsidDel="00000000" w:rsidR="00000000" w:rsidRPr="00000000">
        <w:rPr>
          <w:rtl w:val="0"/>
        </w:rPr>
        <w:t xml:space="preserve"> «Христос и грешница». </w:t>
      </w:r>
      <w:r w:rsidDel="00000000" w:rsidR="00000000" w:rsidRPr="00000000">
        <w:rPr>
          <w:i w:val="1"/>
          <w:rtl w:val="0"/>
        </w:rPr>
        <w:t xml:space="preserve">В. Смирнов:</w:t>
      </w:r>
      <w:r w:rsidDel="00000000" w:rsidR="00000000" w:rsidRPr="00000000">
        <w:rPr>
          <w:rtl w:val="0"/>
        </w:rPr>
        <w:t xml:space="preserve"> «Смерть Нерона». </w:t>
      </w:r>
      <w:r w:rsidDel="00000000" w:rsidR="00000000" w:rsidRPr="00000000">
        <w:rPr>
          <w:i w:val="1"/>
          <w:rtl w:val="0"/>
        </w:rPr>
        <w:t xml:space="preserve">В. Верещагин:</w:t>
      </w:r>
      <w:r w:rsidDel="00000000" w:rsidR="00000000" w:rsidRPr="00000000">
        <w:rPr>
          <w:rtl w:val="0"/>
        </w:rPr>
        <w:t xml:space="preserve"> «Смертельно раненный», «Апофеоз войны», «Шипка-Шейново (Скобелев под Шипкой)». </w:t>
      </w:r>
      <w:r w:rsidDel="00000000" w:rsidR="00000000" w:rsidRPr="00000000">
        <w:rPr>
          <w:i w:val="1"/>
          <w:rtl w:val="0"/>
        </w:rPr>
        <w:t xml:space="preserve">В. Васнецов: </w:t>
      </w:r>
      <w:r w:rsidDel="00000000" w:rsidR="00000000" w:rsidRPr="00000000">
        <w:rPr>
          <w:rtl w:val="0"/>
        </w:rPr>
        <w:t xml:space="preserve">«Иван-царевич на Сером волке», «После побоища Игоря Святославича с половцами», «Три царевны подземного царства». </w:t>
      </w:r>
      <w:r w:rsidDel="00000000" w:rsidR="00000000" w:rsidRPr="00000000">
        <w:rPr>
          <w:i w:val="1"/>
          <w:rtl w:val="0"/>
        </w:rPr>
        <w:t xml:space="preserve">М. Врубель:</w:t>
      </w:r>
      <w:r w:rsidDel="00000000" w:rsidR="00000000" w:rsidRPr="00000000">
        <w:rPr>
          <w:rtl w:val="0"/>
        </w:rPr>
        <w:t xml:space="preserve"> «Ангел с кадилом и свечой», «Демон (сидящий)», «Пан».  </w:t>
      </w:r>
    </w:p>
    <w:p w:rsidR="00000000" w:rsidDel="00000000" w:rsidP="00000000" w:rsidRDefault="00000000" w:rsidRPr="00000000" w14:paraId="00000104">
      <w:pPr>
        <w:spacing w:line="276" w:lineRule="auto"/>
        <w:jc w:val="both"/>
        <w:rPr>
          <w:b w:val="1"/>
        </w:rPr>
      </w:pPr>
      <w:r w:rsidDel="00000000" w:rsidR="00000000" w:rsidRPr="00000000">
        <w:rPr>
          <w:u w:val="single"/>
          <w:rtl w:val="0"/>
        </w:rPr>
        <w:t xml:space="preserve">Русская школа пейзажа</w:t>
      </w:r>
      <w:r w:rsidDel="00000000" w:rsidR="00000000" w:rsidRPr="00000000">
        <w:rPr>
          <w:rtl w:val="0"/>
        </w:rPr>
        <w:t xml:space="preserve">. Два главных направления – </w:t>
      </w:r>
      <w:r w:rsidDel="00000000" w:rsidR="00000000" w:rsidRPr="00000000">
        <w:rPr>
          <w:i w:val="1"/>
          <w:rtl w:val="0"/>
        </w:rPr>
        <w:t xml:space="preserve">лирическое</w:t>
      </w:r>
      <w:r w:rsidDel="00000000" w:rsidR="00000000" w:rsidRPr="00000000">
        <w:rPr>
          <w:rtl w:val="0"/>
        </w:rPr>
        <w:t xml:space="preserve"> и </w:t>
      </w:r>
      <w:r w:rsidDel="00000000" w:rsidR="00000000" w:rsidRPr="00000000">
        <w:rPr>
          <w:i w:val="1"/>
          <w:rtl w:val="0"/>
        </w:rPr>
        <w:t xml:space="preserve">эпическое</w:t>
      </w:r>
      <w:r w:rsidDel="00000000" w:rsidR="00000000" w:rsidRPr="00000000">
        <w:rPr>
          <w:rtl w:val="0"/>
        </w:rPr>
        <w:t xml:space="preserve">. Истоки лирического пейзажа в позднем романтизме и жанровой картине критических реалистов. Значение европейских влияний. А. Саврасов и А. Калам; И. Шишкин и Дюссельдорфская школа. Синтез обоих направлений у Ф. Васильева. Окончательное сложение русского лирического пейзажа у И. Левитана. Оригинальность художественной системы А. Куинджи. </w:t>
      </w:r>
      <w:r w:rsidDel="00000000" w:rsidR="00000000" w:rsidRPr="00000000">
        <w:rPr>
          <w:rtl w:val="0"/>
        </w:rPr>
      </w:r>
    </w:p>
    <w:p w:rsidR="00000000" w:rsidDel="00000000" w:rsidP="00000000" w:rsidRDefault="00000000" w:rsidRPr="00000000" w14:paraId="00000105">
      <w:pPr>
        <w:spacing w:after="120" w:line="276" w:lineRule="auto"/>
        <w:ind w:firstLine="708"/>
        <w:jc w:val="both"/>
        <w:rPr/>
      </w:pPr>
      <w:r w:rsidDel="00000000" w:rsidR="00000000" w:rsidRPr="00000000">
        <w:rPr>
          <w:i w:val="1"/>
          <w:rtl w:val="0"/>
        </w:rPr>
        <w:t xml:space="preserve">А. Саврасов:</w:t>
      </w:r>
      <w:r w:rsidDel="00000000" w:rsidR="00000000" w:rsidRPr="00000000">
        <w:rPr>
          <w:rtl w:val="0"/>
        </w:rPr>
        <w:t xml:space="preserve"> «Грачи прилетели», «Просёлок», «Лосиный остров в Сокольниках». </w:t>
      </w:r>
      <w:r w:rsidDel="00000000" w:rsidR="00000000" w:rsidRPr="00000000">
        <w:rPr>
          <w:i w:val="1"/>
          <w:rtl w:val="0"/>
        </w:rPr>
        <w:t xml:space="preserve">И. Шишкин:</w:t>
      </w:r>
      <w:r w:rsidDel="00000000" w:rsidR="00000000" w:rsidRPr="00000000">
        <w:rPr>
          <w:rtl w:val="0"/>
        </w:rPr>
        <w:t xml:space="preserve"> «Рожь», «Утро в сосновом лесу» (совместно с К. Савицким), «На севере диком…». </w:t>
      </w:r>
      <w:r w:rsidDel="00000000" w:rsidR="00000000" w:rsidRPr="00000000">
        <w:rPr>
          <w:i w:val="1"/>
          <w:rtl w:val="0"/>
        </w:rPr>
        <w:t xml:space="preserve">Ф. Васильев:</w:t>
      </w:r>
      <w:r w:rsidDel="00000000" w:rsidR="00000000" w:rsidRPr="00000000">
        <w:rPr>
          <w:rtl w:val="0"/>
        </w:rPr>
        <w:t xml:space="preserve"> «Мокрый луг», «Оттепель». </w:t>
      </w:r>
      <w:r w:rsidDel="00000000" w:rsidR="00000000" w:rsidRPr="00000000">
        <w:rPr>
          <w:i w:val="1"/>
          <w:rtl w:val="0"/>
        </w:rPr>
        <w:t xml:space="preserve">В. Поленов:</w:t>
      </w:r>
      <w:r w:rsidDel="00000000" w:rsidR="00000000" w:rsidRPr="00000000">
        <w:rPr>
          <w:rtl w:val="0"/>
        </w:rPr>
        <w:t xml:space="preserve"> «Московский дворик». </w:t>
      </w:r>
      <w:r w:rsidDel="00000000" w:rsidR="00000000" w:rsidRPr="00000000">
        <w:rPr>
          <w:i w:val="1"/>
          <w:rtl w:val="0"/>
        </w:rPr>
        <w:t xml:space="preserve">И. Левитан:</w:t>
      </w:r>
      <w:r w:rsidDel="00000000" w:rsidR="00000000" w:rsidRPr="00000000">
        <w:rPr>
          <w:rtl w:val="0"/>
        </w:rPr>
        <w:t xml:space="preserve"> «Вечерний звон», «Владимирка», «Март», «Над вечным покоем». </w:t>
      </w:r>
      <w:r w:rsidDel="00000000" w:rsidR="00000000" w:rsidRPr="00000000">
        <w:rPr>
          <w:i w:val="1"/>
          <w:rtl w:val="0"/>
        </w:rPr>
        <w:t xml:space="preserve">А. Куинджи:</w:t>
      </w:r>
      <w:r w:rsidDel="00000000" w:rsidR="00000000" w:rsidRPr="00000000">
        <w:rPr>
          <w:rtl w:val="0"/>
        </w:rPr>
        <w:t xml:space="preserve"> «Лунная ночь на Днепре», «Берёзовая роща». </w:t>
      </w:r>
    </w:p>
    <w:p w:rsidR="00000000" w:rsidDel="00000000" w:rsidP="00000000" w:rsidRDefault="00000000" w:rsidRPr="00000000" w14:paraId="00000106">
      <w:pPr>
        <w:spacing w:line="276" w:lineRule="auto"/>
        <w:jc w:val="center"/>
        <w:rPr>
          <w:b w:val="1"/>
        </w:rPr>
      </w:pPr>
      <w:r w:rsidDel="00000000" w:rsidR="00000000" w:rsidRPr="00000000">
        <w:rPr>
          <w:b w:val="1"/>
          <w:rtl w:val="0"/>
        </w:rPr>
        <w:t xml:space="preserve">3.4. Скульптура.</w:t>
      </w:r>
    </w:p>
    <w:p w:rsidR="00000000" w:rsidDel="00000000" w:rsidP="00000000" w:rsidRDefault="00000000" w:rsidRPr="00000000" w14:paraId="00000107">
      <w:pPr>
        <w:spacing w:line="276" w:lineRule="auto"/>
        <w:jc w:val="both"/>
        <w:rPr/>
      </w:pPr>
      <w:r w:rsidDel="00000000" w:rsidR="00000000" w:rsidRPr="00000000">
        <w:rPr>
          <w:rtl w:val="0"/>
        </w:rPr>
        <w:t xml:space="preserve">Особенности развития скульптуры в изучаемый период, её зависимость от сюжетно-тематического репертуара станковой живописи. </w:t>
      </w:r>
    </w:p>
    <w:p w:rsidR="00000000" w:rsidDel="00000000" w:rsidP="00000000" w:rsidRDefault="00000000" w:rsidRPr="00000000" w14:paraId="00000108">
      <w:pPr>
        <w:spacing w:line="276" w:lineRule="auto"/>
        <w:jc w:val="both"/>
        <w:rPr/>
      </w:pPr>
      <w:r w:rsidDel="00000000" w:rsidR="00000000" w:rsidRPr="00000000">
        <w:rPr>
          <w:u w:val="single"/>
          <w:rtl w:val="0"/>
        </w:rPr>
        <w:t xml:space="preserve">Станковая пластика</w:t>
      </w:r>
      <w:r w:rsidDel="00000000" w:rsidR="00000000" w:rsidRPr="00000000">
        <w:rPr>
          <w:rtl w:val="0"/>
        </w:rPr>
        <w:t xml:space="preserve">. Нарастание важности анималистического жанра. Нарративность. Кабинетная бронза, тенденция к макетности. Портретные статуэтки И. Гинцбурга. Стремление к психологической выразительности и исторической достоверности образов у М. Антокольского. Индифферентность формы по отношению к материалу.</w:t>
      </w:r>
    </w:p>
    <w:p w:rsidR="00000000" w:rsidDel="00000000" w:rsidP="00000000" w:rsidRDefault="00000000" w:rsidRPr="00000000" w14:paraId="00000109">
      <w:pPr>
        <w:spacing w:line="276" w:lineRule="auto"/>
        <w:ind w:firstLine="708"/>
        <w:jc w:val="both"/>
        <w:rPr/>
      </w:pPr>
      <w:r w:rsidDel="00000000" w:rsidR="00000000" w:rsidRPr="00000000">
        <w:rPr>
          <w:i w:val="1"/>
          <w:rtl w:val="0"/>
        </w:rPr>
        <w:t xml:space="preserve">А. Обер:</w:t>
      </w:r>
      <w:r w:rsidDel="00000000" w:rsidR="00000000" w:rsidRPr="00000000">
        <w:rPr>
          <w:rtl w:val="0"/>
        </w:rPr>
        <w:t xml:space="preserve"> «Лев (подкрадывающийся)». Е. Лансере: «Погоня», «Араб на коне». М. Чижов: «Крестьянин в беде», «Мать, обучающая дочь грамоте». М. Антокольский: «Иван Грозный». </w:t>
      </w:r>
      <w:r w:rsidDel="00000000" w:rsidR="00000000" w:rsidRPr="00000000">
        <w:rPr>
          <w:i w:val="1"/>
          <w:rtl w:val="0"/>
        </w:rPr>
        <w:t xml:space="preserve">И. Гинцбург: </w:t>
      </w:r>
      <w:r w:rsidDel="00000000" w:rsidR="00000000" w:rsidRPr="00000000">
        <w:rPr>
          <w:rtl w:val="0"/>
        </w:rPr>
        <w:t xml:space="preserve">«Лев Толстой с книгой», «Художник В. Верещагин за работой». </w:t>
      </w:r>
      <w:r w:rsidDel="00000000" w:rsidR="00000000" w:rsidRPr="00000000">
        <w:rPr>
          <w:i w:val="1"/>
          <w:rtl w:val="0"/>
        </w:rPr>
        <w:t xml:space="preserve">В. Беклемишев:</w:t>
      </w:r>
      <w:r w:rsidDel="00000000" w:rsidR="00000000" w:rsidRPr="00000000">
        <w:rPr>
          <w:rtl w:val="0"/>
        </w:rPr>
        <w:t xml:space="preserve"> «Как хороши, как свежи были розы…».  </w:t>
      </w:r>
    </w:p>
    <w:p w:rsidR="00000000" w:rsidDel="00000000" w:rsidP="00000000" w:rsidRDefault="00000000" w:rsidRPr="00000000" w14:paraId="0000010A">
      <w:pPr>
        <w:spacing w:line="276" w:lineRule="auto"/>
        <w:jc w:val="both"/>
        <w:rPr>
          <w:i w:val="1"/>
          <w:sz w:val="20"/>
          <w:szCs w:val="20"/>
        </w:rPr>
      </w:pPr>
      <w:r w:rsidDel="00000000" w:rsidR="00000000" w:rsidRPr="00000000">
        <w:rPr>
          <w:u w:val="single"/>
          <w:rtl w:val="0"/>
        </w:rPr>
        <w:t xml:space="preserve">Монументальная скульптура</w:t>
      </w:r>
      <w:r w:rsidDel="00000000" w:rsidR="00000000" w:rsidRPr="00000000">
        <w:rPr>
          <w:rtl w:val="0"/>
        </w:rPr>
        <w:t xml:space="preserve">. Нагнетание повествовательности монументов, упрощение композиционных схем в проектах М. Микешина. Памятник монарху как ключевая тема монументальной скульптуры позднего самодержавия. </w:t>
      </w:r>
      <w:r w:rsidDel="00000000" w:rsidR="00000000" w:rsidRPr="00000000">
        <w:rPr>
          <w:rtl w:val="0"/>
        </w:rPr>
      </w:r>
    </w:p>
    <w:p w:rsidR="00000000" w:rsidDel="00000000" w:rsidP="00000000" w:rsidRDefault="00000000" w:rsidRPr="00000000" w14:paraId="0000010B">
      <w:pPr>
        <w:spacing w:after="120" w:line="276" w:lineRule="auto"/>
        <w:ind w:firstLine="708"/>
        <w:jc w:val="both"/>
        <w:rPr/>
      </w:pPr>
      <w:r w:rsidDel="00000000" w:rsidR="00000000" w:rsidRPr="00000000">
        <w:rPr>
          <w:i w:val="1"/>
          <w:rtl w:val="0"/>
        </w:rPr>
        <w:t xml:space="preserve">М. Микешин:</w:t>
      </w:r>
      <w:r w:rsidDel="00000000" w:rsidR="00000000" w:rsidRPr="00000000">
        <w:rPr>
          <w:rtl w:val="0"/>
        </w:rPr>
        <w:t xml:space="preserve"> памятник «Тысячелетию России» в Новгороде, памятник Екатерине II в Петербурге. </w:t>
      </w:r>
      <w:r w:rsidDel="00000000" w:rsidR="00000000" w:rsidRPr="00000000">
        <w:rPr>
          <w:i w:val="1"/>
          <w:rtl w:val="0"/>
        </w:rPr>
        <w:t xml:space="preserve">А. Опекушин:</w:t>
      </w:r>
      <w:r w:rsidDel="00000000" w:rsidR="00000000" w:rsidRPr="00000000">
        <w:rPr>
          <w:rtl w:val="0"/>
        </w:rPr>
        <w:t xml:space="preserve"> Памятник А.С. Пушкину в Москве, памятник Александру II в Московском Кремле (совместно с П. Жуковским и Н. Султановым). </w:t>
      </w:r>
    </w:p>
    <w:p w:rsidR="00000000" w:rsidDel="00000000" w:rsidP="00000000" w:rsidRDefault="00000000" w:rsidRPr="00000000" w14:paraId="0000010C">
      <w:pPr>
        <w:spacing w:line="276" w:lineRule="auto"/>
        <w:jc w:val="center"/>
        <w:rPr>
          <w:b w:val="1"/>
        </w:rPr>
      </w:pPr>
      <w:r w:rsidDel="00000000" w:rsidR="00000000" w:rsidRPr="00000000">
        <w:rPr>
          <w:b w:val="1"/>
          <w:rtl w:val="0"/>
        </w:rPr>
        <w:t xml:space="preserve">3.5. Архитектура пореформенных десятилетий. Поздняя эклектика.</w:t>
      </w:r>
    </w:p>
    <w:p w:rsidR="00000000" w:rsidDel="00000000" w:rsidP="00000000" w:rsidRDefault="00000000" w:rsidRPr="00000000" w14:paraId="0000010D">
      <w:pPr>
        <w:spacing w:line="276" w:lineRule="auto"/>
        <w:jc w:val="both"/>
        <w:rPr/>
      </w:pPr>
      <w:r w:rsidDel="00000000" w:rsidR="00000000" w:rsidRPr="00000000">
        <w:rPr>
          <w:rtl w:val="0"/>
        </w:rPr>
        <w:t xml:space="preserve">Различия между поздней и ранней эклектикой.</w:t>
      </w:r>
      <w:r w:rsidDel="00000000" w:rsidR="00000000" w:rsidRPr="00000000">
        <w:rPr>
          <w:b w:val="1"/>
          <w:rtl w:val="0"/>
        </w:rPr>
        <w:t xml:space="preserve"> </w:t>
      </w:r>
      <w:r w:rsidDel="00000000" w:rsidR="00000000" w:rsidRPr="00000000">
        <w:rPr>
          <w:rtl w:val="0"/>
        </w:rPr>
        <w:t xml:space="preserve">Новые задачи архитектуры и рутинность её выразительного языка. Размежевание функциональной структуры и фасада в условиях эклектики. Новые материалы и конструкции. Многоквартирный доходный дом как утилитарная постройка и объект искусствоведческого интереса. Эволюция столичного доходного дома. </w:t>
      </w:r>
    </w:p>
    <w:p w:rsidR="00000000" w:rsidDel="00000000" w:rsidP="00000000" w:rsidRDefault="00000000" w:rsidRPr="00000000" w14:paraId="0000010E">
      <w:pPr>
        <w:spacing w:line="276" w:lineRule="auto"/>
        <w:jc w:val="both"/>
        <w:rPr>
          <w:u w:val="single"/>
        </w:rPr>
      </w:pPr>
      <w:r w:rsidDel="00000000" w:rsidR="00000000" w:rsidRPr="00000000">
        <w:rPr>
          <w:u w:val="single"/>
          <w:rtl w:val="0"/>
        </w:rPr>
        <w:t xml:space="preserve">Дворцы и особняки</w:t>
      </w:r>
      <w:r w:rsidDel="00000000" w:rsidR="00000000" w:rsidRPr="00000000">
        <w:rPr>
          <w:rtl w:val="0"/>
        </w:rPr>
        <w:t xml:space="preserve">: искусство фасада и интерьера. Гиперболизация стилевых форм и повышенная декоративность.</w:t>
      </w:r>
      <w:r w:rsidDel="00000000" w:rsidR="00000000" w:rsidRPr="00000000">
        <w:rPr>
          <w:rtl w:val="0"/>
        </w:rPr>
      </w:r>
    </w:p>
    <w:p w:rsidR="00000000" w:rsidDel="00000000" w:rsidP="00000000" w:rsidRDefault="00000000" w:rsidRPr="00000000" w14:paraId="0000010F">
      <w:pPr>
        <w:spacing w:line="276" w:lineRule="auto"/>
        <w:ind w:firstLine="708"/>
        <w:jc w:val="both"/>
        <w:rPr/>
      </w:pPr>
      <w:r w:rsidDel="00000000" w:rsidR="00000000" w:rsidRPr="00000000">
        <w:rPr>
          <w:i w:val="1"/>
          <w:rtl w:val="0"/>
        </w:rPr>
        <w:t xml:space="preserve">А. Резанов:</w:t>
      </w:r>
      <w:r w:rsidDel="00000000" w:rsidR="00000000" w:rsidRPr="00000000">
        <w:rPr>
          <w:rtl w:val="0"/>
        </w:rPr>
        <w:t xml:space="preserve"> дворец великого князя Владимира Александровича в Петербурге. </w:t>
      </w:r>
      <w:r w:rsidDel="00000000" w:rsidR="00000000" w:rsidRPr="00000000">
        <w:rPr>
          <w:i w:val="1"/>
          <w:rtl w:val="0"/>
        </w:rPr>
        <w:t xml:space="preserve">Г. Боссе:</w:t>
      </w:r>
      <w:r w:rsidDel="00000000" w:rsidR="00000000" w:rsidRPr="00000000">
        <w:rPr>
          <w:rtl w:val="0"/>
        </w:rPr>
        <w:t xml:space="preserve"> интерьеры особняка А. Половцева на Большой Морской ул. В Петербурге (совм. с М. Месмахером и Н. Брюлло). </w:t>
      </w:r>
      <w:r w:rsidDel="00000000" w:rsidR="00000000" w:rsidRPr="00000000">
        <w:rPr>
          <w:i w:val="1"/>
          <w:rtl w:val="0"/>
        </w:rPr>
        <w:t xml:space="preserve">Ф. Шехтель: </w:t>
      </w:r>
      <w:r w:rsidDel="00000000" w:rsidR="00000000" w:rsidRPr="00000000">
        <w:rPr>
          <w:rtl w:val="0"/>
        </w:rPr>
        <w:t xml:space="preserve">особняк Морозовой на Спиридоновке в Москве. </w:t>
      </w:r>
    </w:p>
    <w:p w:rsidR="00000000" w:rsidDel="00000000" w:rsidP="00000000" w:rsidRDefault="00000000" w:rsidRPr="00000000" w14:paraId="00000110">
      <w:pPr>
        <w:spacing w:line="276" w:lineRule="auto"/>
        <w:jc w:val="both"/>
        <w:rPr>
          <w:u w:val="single"/>
        </w:rPr>
      </w:pPr>
      <w:r w:rsidDel="00000000" w:rsidR="00000000" w:rsidRPr="00000000">
        <w:rPr>
          <w:u w:val="single"/>
          <w:rtl w:val="0"/>
        </w:rPr>
        <w:t xml:space="preserve">Музейное здание – квинтэссенция эклектизма</w:t>
      </w:r>
      <w:r w:rsidDel="00000000" w:rsidR="00000000" w:rsidRPr="00000000">
        <w:rPr>
          <w:rtl w:val="0"/>
        </w:rPr>
        <w:t xml:space="preserve">. Разностильное оформление помещений как манифест культурной эрудированности эпохи.</w:t>
      </w:r>
      <w:r w:rsidDel="00000000" w:rsidR="00000000" w:rsidRPr="00000000">
        <w:rPr>
          <w:rtl w:val="0"/>
        </w:rPr>
      </w:r>
    </w:p>
    <w:p w:rsidR="00000000" w:rsidDel="00000000" w:rsidP="00000000" w:rsidRDefault="00000000" w:rsidRPr="00000000" w14:paraId="00000111">
      <w:pPr>
        <w:spacing w:line="276" w:lineRule="auto"/>
        <w:ind w:firstLine="708"/>
        <w:jc w:val="both"/>
        <w:rPr/>
      </w:pPr>
      <w:r w:rsidDel="00000000" w:rsidR="00000000" w:rsidRPr="00000000">
        <w:rPr>
          <w:i w:val="1"/>
          <w:rtl w:val="0"/>
        </w:rPr>
        <w:t xml:space="preserve">М. Месмахер:</w:t>
      </w:r>
      <w:r w:rsidDel="00000000" w:rsidR="00000000" w:rsidRPr="00000000">
        <w:rPr>
          <w:rtl w:val="0"/>
        </w:rPr>
        <w:t xml:space="preserve"> здание Художественно-промышленного музея при Училище технического рисования барона А. Штиглица.</w:t>
      </w:r>
    </w:p>
    <w:p w:rsidR="00000000" w:rsidDel="00000000" w:rsidP="00000000" w:rsidRDefault="00000000" w:rsidRPr="00000000" w14:paraId="00000112">
      <w:pPr>
        <w:spacing w:line="276" w:lineRule="auto"/>
        <w:jc w:val="both"/>
        <w:rPr/>
      </w:pPr>
      <w:r w:rsidDel="00000000" w:rsidR="00000000" w:rsidRPr="00000000">
        <w:rPr>
          <w:u w:val="single"/>
          <w:rtl w:val="0"/>
        </w:rPr>
        <w:t xml:space="preserve">Неовизантийский стиль</w:t>
      </w:r>
      <w:r w:rsidDel="00000000" w:rsidR="00000000" w:rsidRPr="00000000">
        <w:rPr>
          <w:rtl w:val="0"/>
        </w:rPr>
        <w:t xml:space="preserve">. Идеологические причины утверждения неовизантийского стиля в качестве официального при Александре II. Научное изучение памятников Константинополя и Кавказа. </w:t>
      </w:r>
    </w:p>
    <w:p w:rsidR="00000000" w:rsidDel="00000000" w:rsidP="00000000" w:rsidRDefault="00000000" w:rsidRPr="00000000" w14:paraId="00000113">
      <w:pPr>
        <w:spacing w:line="276" w:lineRule="auto"/>
        <w:ind w:firstLine="708"/>
        <w:jc w:val="both"/>
        <w:rPr/>
      </w:pPr>
      <w:r w:rsidDel="00000000" w:rsidR="00000000" w:rsidRPr="00000000">
        <w:rPr>
          <w:i w:val="1"/>
          <w:rtl w:val="0"/>
        </w:rPr>
        <w:t xml:space="preserve">Д. Гримм: </w:t>
      </w:r>
      <w:r w:rsidDel="00000000" w:rsidR="00000000" w:rsidRPr="00000000">
        <w:rPr>
          <w:rtl w:val="0"/>
        </w:rPr>
        <w:t xml:space="preserve">храм-памятник равноапостольному кн. Владимиру в Херсонесе Таврическом.</w:t>
      </w:r>
      <w:r w:rsidDel="00000000" w:rsidR="00000000" w:rsidRPr="00000000">
        <w:rPr>
          <w:i w:val="1"/>
          <w:rtl w:val="0"/>
        </w:rPr>
        <w:t xml:space="preserve"> А. Померанцев: </w:t>
      </w:r>
      <w:r w:rsidDel="00000000" w:rsidR="00000000" w:rsidRPr="00000000">
        <w:rPr>
          <w:rtl w:val="0"/>
        </w:rPr>
        <w:t xml:space="preserve">собор Александра Невского в Софии (Болгария).</w:t>
      </w:r>
      <w:r w:rsidDel="00000000" w:rsidR="00000000" w:rsidRPr="00000000">
        <w:rPr>
          <w:i w:val="1"/>
          <w:rtl w:val="0"/>
        </w:rPr>
        <w:t xml:space="preserve"> В. Косяков: </w:t>
      </w:r>
      <w:r w:rsidDel="00000000" w:rsidR="00000000" w:rsidRPr="00000000">
        <w:rPr>
          <w:rtl w:val="0"/>
        </w:rPr>
        <w:t xml:space="preserve">Никольский собор в Кронштадте. </w:t>
      </w:r>
    </w:p>
    <w:p w:rsidR="00000000" w:rsidDel="00000000" w:rsidP="00000000" w:rsidRDefault="00000000" w:rsidRPr="00000000" w14:paraId="00000114">
      <w:pPr>
        <w:spacing w:line="276" w:lineRule="auto"/>
        <w:jc w:val="both"/>
        <w:rPr/>
      </w:pPr>
      <w:r w:rsidDel="00000000" w:rsidR="00000000" w:rsidRPr="00000000">
        <w:rPr>
          <w:u w:val="single"/>
          <w:rtl w:val="0"/>
        </w:rPr>
        <w:t xml:space="preserve">Русский стиль в церковной и гражданской архитектуре</w:t>
      </w:r>
      <w:r w:rsidDel="00000000" w:rsidR="00000000" w:rsidRPr="00000000">
        <w:rPr>
          <w:rtl w:val="0"/>
        </w:rPr>
        <w:t xml:space="preserve">. Разновидности и периодизация истории русского стиля. Официальная и фольклоризирующая линии. Проблема формальных источников. Сложность их интерпретации. Журнал «Мотивы русской архитектуры». Русский стиль в мебельном дизайне и ДПИ. Выставка 1872 г. в Москве и презентация русского стиля в реальной городской среде (павильоны). Значение книги Э. Виолле-ле-Дюка «Русское искусство». Русский стиль как экспортный коммерческий продукт. Конкурс на проект храма-памятника Александру II на Екатерининском канале.   </w:t>
      </w:r>
    </w:p>
    <w:p w:rsidR="00000000" w:rsidDel="00000000" w:rsidP="00000000" w:rsidRDefault="00000000" w:rsidRPr="00000000" w14:paraId="00000115">
      <w:pPr>
        <w:spacing w:line="276" w:lineRule="auto"/>
        <w:ind w:firstLine="708"/>
        <w:jc w:val="both"/>
        <w:rPr/>
      </w:pPr>
      <w:bookmarkStart w:colFirst="0" w:colLast="0" w:name="_heading=h.2et92p0" w:id="4"/>
      <w:bookmarkEnd w:id="4"/>
      <w:r w:rsidDel="00000000" w:rsidR="00000000" w:rsidRPr="00000000">
        <w:rPr>
          <w:i w:val="1"/>
          <w:rtl w:val="0"/>
        </w:rPr>
        <w:t xml:space="preserve">А. Горностаев: </w:t>
      </w:r>
      <w:r w:rsidDel="00000000" w:rsidR="00000000" w:rsidRPr="00000000">
        <w:rPr>
          <w:rtl w:val="0"/>
        </w:rPr>
        <w:t xml:space="preserve">Успенский собор в Хельсинки.</w:t>
      </w:r>
      <w:r w:rsidDel="00000000" w:rsidR="00000000" w:rsidRPr="00000000">
        <w:rPr>
          <w:i w:val="1"/>
          <w:rtl w:val="0"/>
        </w:rPr>
        <w:t xml:space="preserve"> В. Гартман: </w:t>
      </w:r>
      <w:r w:rsidDel="00000000" w:rsidR="00000000" w:rsidRPr="00000000">
        <w:rPr>
          <w:rtl w:val="0"/>
        </w:rPr>
        <w:t xml:space="preserve">мастерская в Абрамцеве</w:t>
      </w:r>
      <w:r w:rsidDel="00000000" w:rsidR="00000000" w:rsidRPr="00000000">
        <w:rPr>
          <w:i w:val="1"/>
          <w:rtl w:val="0"/>
        </w:rPr>
        <w:t xml:space="preserve">. И. Ропет: </w:t>
      </w:r>
      <w:r w:rsidDel="00000000" w:rsidR="00000000" w:rsidRPr="00000000">
        <w:rPr>
          <w:rtl w:val="0"/>
        </w:rPr>
        <w:t xml:space="preserve">Русский павильон на всемирной выставке в Париже</w:t>
      </w:r>
      <w:r w:rsidDel="00000000" w:rsidR="00000000" w:rsidRPr="00000000">
        <w:rPr>
          <w:i w:val="1"/>
          <w:rtl w:val="0"/>
        </w:rPr>
        <w:t xml:space="preserve">. И. Монигетти: </w:t>
      </w:r>
      <w:r w:rsidDel="00000000" w:rsidR="00000000" w:rsidRPr="00000000">
        <w:rPr>
          <w:rtl w:val="0"/>
        </w:rPr>
        <w:t xml:space="preserve">Политехнический музей в Москве. </w:t>
      </w:r>
      <w:r w:rsidDel="00000000" w:rsidR="00000000" w:rsidRPr="00000000">
        <w:rPr>
          <w:i w:val="1"/>
          <w:rtl w:val="0"/>
        </w:rPr>
        <w:t xml:space="preserve">В. Шервуд: Исторический музей в Москве. А. Померанцев: Верхние торговые ряды в Москве. Н. Султанов: А. Парланд: </w:t>
      </w:r>
      <w:r w:rsidDel="00000000" w:rsidR="00000000" w:rsidRPr="00000000">
        <w:rPr>
          <w:rtl w:val="0"/>
        </w:rPr>
        <w:t xml:space="preserve">храм Воскресения Христова на Екатерининском канале. </w:t>
      </w:r>
      <w:r w:rsidDel="00000000" w:rsidR="00000000" w:rsidRPr="00000000">
        <w:rPr>
          <w:i w:val="1"/>
          <w:rtl w:val="0"/>
        </w:rPr>
        <w:t xml:space="preserve">Н. Поздеев:</w:t>
      </w:r>
      <w:r w:rsidDel="00000000" w:rsidR="00000000" w:rsidRPr="00000000">
        <w:rPr>
          <w:rtl w:val="0"/>
        </w:rPr>
        <w:t xml:space="preserve"> дом Игумнова в Москве.</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b w:val="1"/>
        </w:rPr>
      </w:pPr>
      <w:r w:rsidDel="00000000" w:rsidR="00000000" w:rsidRPr="00000000">
        <w:br w:type="page"/>
      </w:r>
      <w:r w:rsidDel="00000000" w:rsidR="00000000" w:rsidRPr="00000000">
        <w:rPr>
          <w:b w:val="1"/>
          <w:rtl w:val="0"/>
        </w:rPr>
        <w:t xml:space="preserve">4.  Образовательные технологии </w:t>
      </w:r>
    </w:p>
    <w:p w:rsidR="00000000" w:rsidDel="00000000" w:rsidP="00000000" w:rsidRDefault="00000000" w:rsidRPr="00000000" w14:paraId="00000118">
      <w:pPr>
        <w:rPr>
          <w:b w:val="1"/>
        </w:rPr>
      </w:pPr>
      <w:r w:rsidDel="00000000" w:rsidR="00000000" w:rsidRPr="00000000">
        <w:rPr>
          <w:rtl w:val="0"/>
        </w:rPr>
      </w:r>
    </w:p>
    <w:tbl>
      <w:tblPr>
        <w:tblStyle w:val="Table5"/>
        <w:tblW w:w="9693.999999999998" w:type="dxa"/>
        <w:jc w:val="left"/>
        <w:tblLayout w:type="fixed"/>
        <w:tblLook w:val="0000"/>
      </w:tblPr>
      <w:tblGrid>
        <w:gridCol w:w="514"/>
        <w:gridCol w:w="3659"/>
        <w:gridCol w:w="2239"/>
        <w:gridCol w:w="3282"/>
        <w:tblGridChange w:id="0">
          <w:tblGrid>
            <w:gridCol w:w="514"/>
            <w:gridCol w:w="3659"/>
            <w:gridCol w:w="2239"/>
            <w:gridCol w:w="3282"/>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9">
            <w:pPr>
              <w:rPr/>
            </w:pPr>
            <w:r w:rsidDel="00000000" w:rsidR="00000000" w:rsidRPr="00000000">
              <w:rPr>
                <w:b w:val="1"/>
                <w:rtl w:val="0"/>
              </w:rPr>
              <w:t xml:space="preserve">№ п/п</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A">
            <w:pPr>
              <w:rPr/>
            </w:pPr>
            <w:r w:rsidDel="00000000" w:rsidR="00000000" w:rsidRPr="00000000">
              <w:rPr>
                <w:b w:val="1"/>
                <w:rtl w:val="0"/>
              </w:rPr>
              <w:t xml:space="preserve">Наименование раздела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B">
            <w:pPr>
              <w:rPr>
                <w:b w:val="1"/>
              </w:rPr>
            </w:pPr>
            <w:r w:rsidDel="00000000" w:rsidR="00000000" w:rsidRPr="00000000">
              <w:rPr>
                <w:b w:val="1"/>
                <w:rtl w:val="0"/>
              </w:rPr>
              <w:t xml:space="preserve">Виды учебных занятий</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C">
            <w:pPr>
              <w:rPr/>
            </w:pPr>
            <w:r w:rsidDel="00000000" w:rsidR="00000000" w:rsidRPr="00000000">
              <w:rPr>
                <w:b w:val="1"/>
                <w:rtl w:val="0"/>
              </w:rPr>
              <w:t xml:space="preserve">Образовательные технологии</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D">
            <w:pPr>
              <w:rPr/>
            </w:pPr>
            <w:r w:rsidDel="00000000" w:rsidR="00000000" w:rsidRPr="00000000">
              <w:rPr>
                <w:b w:val="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E">
            <w:pPr>
              <w:rPr/>
            </w:pPr>
            <w:r w:rsidDel="00000000" w:rsidR="00000000" w:rsidRPr="00000000">
              <w:rPr>
                <w:b w:val="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1F">
            <w:pPr>
              <w:rPr/>
            </w:pPr>
            <w:r w:rsidDel="00000000" w:rsidR="00000000" w:rsidRPr="00000000">
              <w:rPr>
                <w:b w:val="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20">
            <w:pPr>
              <w:rPr/>
            </w:pPr>
            <w:r w:rsidDel="00000000" w:rsidR="00000000" w:rsidRPr="00000000">
              <w:rPr>
                <w:b w:val="1"/>
                <w:rtl w:val="0"/>
              </w:rPr>
              <w:t xml:space="preserve">4</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rPr>
                <w:i w:val="1"/>
              </w:rPr>
            </w:pPr>
            <w:r w:rsidDel="00000000" w:rsidR="00000000" w:rsidRPr="00000000">
              <w:rPr>
                <w:i w:val="1"/>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rPr>
                <w:i w:val="1"/>
              </w:rPr>
            </w:pPr>
            <w:r w:rsidDel="00000000" w:rsidR="00000000" w:rsidRPr="00000000">
              <w:rPr>
                <w:rtl w:val="0"/>
              </w:rPr>
              <w:t xml:space="preserve">Тема 1. Введение. Периодизация и история изучения русского искусства XIX в.</w:t>
            </w:r>
            <w:r w:rsidDel="00000000" w:rsidR="00000000" w:rsidRPr="00000000">
              <w:rPr>
                <w:i w:val="1"/>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rPr>
                <w:i w:val="1"/>
              </w:rPr>
            </w:pPr>
            <w:r w:rsidDel="00000000" w:rsidR="00000000" w:rsidRPr="00000000">
              <w:rPr>
                <w:i w:val="1"/>
                <w:rtl w:val="0"/>
              </w:rPr>
              <w:t xml:space="preserve">Лекция</w:t>
            </w:r>
          </w:p>
          <w:p w:rsidR="00000000" w:rsidDel="00000000" w:rsidP="00000000" w:rsidRDefault="00000000" w:rsidRPr="00000000" w14:paraId="00000124">
            <w:pPr>
              <w:rPr>
                <w:i w:val="1"/>
              </w:rPr>
            </w:pPr>
            <w:r w:rsidDel="00000000" w:rsidR="00000000" w:rsidRPr="00000000">
              <w:rPr>
                <w:rtl w:val="0"/>
              </w:rPr>
            </w:r>
          </w:p>
          <w:p w:rsidR="00000000" w:rsidDel="00000000" w:rsidP="00000000" w:rsidRDefault="00000000" w:rsidRPr="00000000" w14:paraId="00000125">
            <w:pPr>
              <w:rPr>
                <w:i w:val="1"/>
              </w:rPr>
            </w:pPr>
            <w:r w:rsidDel="00000000" w:rsidR="00000000" w:rsidRPr="00000000">
              <w:rPr>
                <w:i w:val="1"/>
                <w:rtl w:val="0"/>
              </w:rPr>
              <w:t xml:space="preserve">Семинар</w:t>
            </w:r>
          </w:p>
          <w:p w:rsidR="00000000" w:rsidDel="00000000" w:rsidP="00000000" w:rsidRDefault="00000000" w:rsidRPr="00000000" w14:paraId="00000126">
            <w:pPr>
              <w:rPr>
                <w:i w:val="1"/>
              </w:rPr>
            </w:pPr>
            <w:r w:rsidDel="00000000" w:rsidR="00000000" w:rsidRPr="00000000">
              <w:rPr>
                <w:rtl w:val="0"/>
              </w:rPr>
            </w:r>
          </w:p>
          <w:p w:rsidR="00000000" w:rsidDel="00000000" w:rsidP="00000000" w:rsidRDefault="00000000" w:rsidRPr="00000000" w14:paraId="00000127">
            <w:pPr>
              <w:rPr>
                <w:i w:val="1"/>
              </w:rPr>
            </w:pPr>
            <w:r w:rsidDel="00000000" w:rsidR="00000000" w:rsidRPr="00000000">
              <w:rPr>
                <w:i w:val="1"/>
                <w:rtl w:val="0"/>
              </w:rPr>
              <w:t xml:space="preserve">Самостоятельная работа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spacing w:line="276" w:lineRule="auto"/>
              <w:rPr>
                <w:i w:val="1"/>
              </w:rPr>
            </w:pPr>
            <w:r w:rsidDel="00000000" w:rsidR="00000000" w:rsidRPr="00000000">
              <w:rPr>
                <w:i w:val="1"/>
                <w:rtl w:val="0"/>
              </w:rPr>
              <w:t xml:space="preserve">Вводная лекция </w:t>
            </w:r>
          </w:p>
          <w:p w:rsidR="00000000" w:rsidDel="00000000" w:rsidP="00000000" w:rsidRDefault="00000000" w:rsidRPr="00000000" w14:paraId="00000129">
            <w:pPr>
              <w:spacing w:line="276" w:lineRule="auto"/>
              <w:rPr>
                <w:i w:val="1"/>
              </w:rPr>
            </w:pPr>
            <w:r w:rsidDel="00000000" w:rsidR="00000000" w:rsidRPr="00000000">
              <w:rPr>
                <w:rtl w:val="0"/>
              </w:rPr>
            </w:r>
          </w:p>
          <w:p w:rsidR="00000000" w:rsidDel="00000000" w:rsidP="00000000" w:rsidRDefault="00000000" w:rsidRPr="00000000" w14:paraId="0000012A">
            <w:pPr>
              <w:spacing w:line="276" w:lineRule="auto"/>
              <w:rPr>
                <w:i w:val="1"/>
              </w:rPr>
            </w:pPr>
            <w:r w:rsidDel="00000000" w:rsidR="00000000" w:rsidRPr="00000000">
              <w:rPr>
                <w:i w:val="1"/>
                <w:rtl w:val="0"/>
              </w:rPr>
              <w:t xml:space="preserve">Беседа с обсуждением доклада</w:t>
            </w:r>
          </w:p>
          <w:p w:rsidR="00000000" w:rsidDel="00000000" w:rsidP="00000000" w:rsidRDefault="00000000" w:rsidRPr="00000000" w14:paraId="0000012B">
            <w:pPr>
              <w:spacing w:line="276" w:lineRule="auto"/>
              <w:rPr>
                <w:i w:val="1"/>
              </w:rPr>
            </w:pPr>
            <w:r w:rsidDel="00000000" w:rsidR="00000000" w:rsidRPr="00000000">
              <w:rPr>
                <w:rtl w:val="0"/>
              </w:rPr>
            </w:r>
          </w:p>
          <w:p w:rsidR="00000000" w:rsidDel="00000000" w:rsidP="00000000" w:rsidRDefault="00000000" w:rsidRPr="00000000" w14:paraId="0000012C">
            <w:pPr>
              <w:rPr>
                <w:i w:val="1"/>
              </w:rPr>
            </w:pPr>
            <w:r w:rsidDel="00000000" w:rsidR="00000000" w:rsidRPr="00000000">
              <w:rPr>
                <w:i w:val="1"/>
                <w:rtl w:val="0"/>
              </w:rPr>
              <w:t xml:space="preserve">Консультирование при подготовке к семинарскому докладу </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rPr>
                <w:i w:val="1"/>
              </w:rPr>
            </w:pPr>
            <w:r w:rsidDel="00000000" w:rsidR="00000000" w:rsidRPr="00000000">
              <w:rPr>
                <w:i w:val="1"/>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line="276" w:lineRule="auto"/>
              <w:rPr/>
            </w:pPr>
            <w:r w:rsidDel="00000000" w:rsidR="00000000" w:rsidRPr="00000000">
              <w:rPr>
                <w:rtl w:val="0"/>
              </w:rPr>
              <w:t xml:space="preserve">Тема 2. Русское искусство первой половины XIX в.</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rPr>
                <w:i w:val="1"/>
              </w:rPr>
            </w:pPr>
            <w:r w:rsidDel="00000000" w:rsidR="00000000" w:rsidRPr="00000000">
              <w:rPr>
                <w:i w:val="1"/>
                <w:rtl w:val="0"/>
              </w:rPr>
              <w:t xml:space="preserve">Лекция</w:t>
            </w:r>
          </w:p>
          <w:p w:rsidR="00000000" w:rsidDel="00000000" w:rsidP="00000000" w:rsidRDefault="00000000" w:rsidRPr="00000000" w14:paraId="00000130">
            <w:pPr>
              <w:rPr>
                <w:i w:val="1"/>
              </w:rPr>
            </w:pPr>
            <w:r w:rsidDel="00000000" w:rsidR="00000000" w:rsidRPr="00000000">
              <w:rPr>
                <w:rtl w:val="0"/>
              </w:rPr>
            </w:r>
          </w:p>
          <w:p w:rsidR="00000000" w:rsidDel="00000000" w:rsidP="00000000" w:rsidRDefault="00000000" w:rsidRPr="00000000" w14:paraId="00000131">
            <w:pPr>
              <w:rPr>
                <w:i w:val="1"/>
              </w:rPr>
            </w:pPr>
            <w:r w:rsidDel="00000000" w:rsidR="00000000" w:rsidRPr="00000000">
              <w:rPr>
                <w:i w:val="1"/>
                <w:rtl w:val="0"/>
              </w:rPr>
              <w:t xml:space="preserve">Семинар</w:t>
            </w:r>
          </w:p>
          <w:p w:rsidR="00000000" w:rsidDel="00000000" w:rsidP="00000000" w:rsidRDefault="00000000" w:rsidRPr="00000000" w14:paraId="00000132">
            <w:pPr>
              <w:rPr>
                <w:i w:val="1"/>
              </w:rPr>
            </w:pPr>
            <w:r w:rsidDel="00000000" w:rsidR="00000000" w:rsidRPr="00000000">
              <w:rPr>
                <w:rtl w:val="0"/>
              </w:rPr>
            </w:r>
          </w:p>
          <w:p w:rsidR="00000000" w:rsidDel="00000000" w:rsidP="00000000" w:rsidRDefault="00000000" w:rsidRPr="00000000" w14:paraId="00000133">
            <w:pPr>
              <w:rPr>
                <w:i w:val="1"/>
              </w:rPr>
            </w:pPr>
            <w:r w:rsidDel="00000000" w:rsidR="00000000" w:rsidRPr="00000000">
              <w:rPr>
                <w:i w:val="1"/>
                <w:rtl w:val="0"/>
              </w:rPr>
              <w:t xml:space="preserve">Самостоятельная работа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line="276" w:lineRule="auto"/>
              <w:rPr>
                <w:i w:val="1"/>
              </w:rPr>
            </w:pPr>
            <w:r w:rsidDel="00000000" w:rsidR="00000000" w:rsidRPr="00000000">
              <w:rPr>
                <w:i w:val="1"/>
                <w:rtl w:val="0"/>
              </w:rPr>
              <w:t xml:space="preserve">Проблемная лекция </w:t>
            </w:r>
          </w:p>
          <w:p w:rsidR="00000000" w:rsidDel="00000000" w:rsidP="00000000" w:rsidRDefault="00000000" w:rsidRPr="00000000" w14:paraId="00000135">
            <w:pPr>
              <w:spacing w:line="276" w:lineRule="auto"/>
              <w:rPr>
                <w:i w:val="1"/>
              </w:rPr>
            </w:pPr>
            <w:r w:rsidDel="00000000" w:rsidR="00000000" w:rsidRPr="00000000">
              <w:rPr>
                <w:rtl w:val="0"/>
              </w:rPr>
            </w:r>
          </w:p>
          <w:p w:rsidR="00000000" w:rsidDel="00000000" w:rsidP="00000000" w:rsidRDefault="00000000" w:rsidRPr="00000000" w14:paraId="00000136">
            <w:pPr>
              <w:spacing w:line="276" w:lineRule="auto"/>
              <w:rPr>
                <w:i w:val="1"/>
              </w:rPr>
            </w:pPr>
            <w:r w:rsidDel="00000000" w:rsidR="00000000" w:rsidRPr="00000000">
              <w:rPr>
                <w:i w:val="1"/>
                <w:rtl w:val="0"/>
              </w:rPr>
              <w:t xml:space="preserve">Беседа с обсуждением доклада</w:t>
            </w:r>
          </w:p>
          <w:p w:rsidR="00000000" w:rsidDel="00000000" w:rsidP="00000000" w:rsidRDefault="00000000" w:rsidRPr="00000000" w14:paraId="00000137">
            <w:pPr>
              <w:spacing w:line="276" w:lineRule="auto"/>
              <w:rPr>
                <w:i w:val="1"/>
              </w:rPr>
            </w:pPr>
            <w:r w:rsidDel="00000000" w:rsidR="00000000" w:rsidRPr="00000000">
              <w:rPr>
                <w:rtl w:val="0"/>
              </w:rPr>
            </w:r>
          </w:p>
          <w:p w:rsidR="00000000" w:rsidDel="00000000" w:rsidP="00000000" w:rsidRDefault="00000000" w:rsidRPr="00000000" w14:paraId="00000138">
            <w:pPr>
              <w:spacing w:line="276" w:lineRule="auto"/>
              <w:rPr>
                <w:i w:val="1"/>
              </w:rPr>
            </w:pPr>
            <w:r w:rsidDel="00000000" w:rsidR="00000000" w:rsidRPr="00000000">
              <w:rPr>
                <w:i w:val="1"/>
                <w:rtl w:val="0"/>
              </w:rPr>
              <w:t xml:space="preserve">Консультирование при подготовке к семинарскому докладу</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rPr>
                <w:i w:val="1"/>
              </w:rPr>
            </w:pPr>
            <w:r w:rsidDel="00000000" w:rsidR="00000000" w:rsidRPr="00000000">
              <w:rPr>
                <w:i w:val="1"/>
                <w:rtl w:val="0"/>
              </w:rPr>
              <w:t xml:space="preserve">3.</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line="276" w:lineRule="auto"/>
              <w:rPr/>
            </w:pPr>
            <w:r w:rsidDel="00000000" w:rsidR="00000000" w:rsidRPr="00000000">
              <w:rPr>
                <w:color w:val="000000"/>
                <w:rtl w:val="0"/>
              </w:rPr>
              <w:t xml:space="preserve">Тема 3. </w:t>
            </w:r>
            <w:r w:rsidDel="00000000" w:rsidR="00000000" w:rsidRPr="00000000">
              <w:rPr>
                <w:rtl w:val="0"/>
              </w:rPr>
              <w:t xml:space="preserve">Русское искусство второй половины XIX в.</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rPr>
                <w:i w:val="1"/>
              </w:rPr>
            </w:pPr>
            <w:r w:rsidDel="00000000" w:rsidR="00000000" w:rsidRPr="00000000">
              <w:rPr>
                <w:i w:val="1"/>
                <w:rtl w:val="0"/>
              </w:rPr>
              <w:t xml:space="preserve">Лекция</w:t>
            </w:r>
          </w:p>
          <w:p w:rsidR="00000000" w:rsidDel="00000000" w:rsidP="00000000" w:rsidRDefault="00000000" w:rsidRPr="00000000" w14:paraId="0000013C">
            <w:pPr>
              <w:rPr>
                <w:i w:val="1"/>
              </w:rPr>
            </w:pPr>
            <w:r w:rsidDel="00000000" w:rsidR="00000000" w:rsidRPr="00000000">
              <w:rPr>
                <w:rtl w:val="0"/>
              </w:rPr>
            </w:r>
          </w:p>
          <w:p w:rsidR="00000000" w:rsidDel="00000000" w:rsidP="00000000" w:rsidRDefault="00000000" w:rsidRPr="00000000" w14:paraId="0000013D">
            <w:pPr>
              <w:rPr>
                <w:i w:val="1"/>
              </w:rPr>
            </w:pPr>
            <w:r w:rsidDel="00000000" w:rsidR="00000000" w:rsidRPr="00000000">
              <w:rPr>
                <w:i w:val="1"/>
                <w:rtl w:val="0"/>
              </w:rPr>
              <w:t xml:space="preserve">Семинар</w:t>
            </w:r>
          </w:p>
          <w:p w:rsidR="00000000" w:rsidDel="00000000" w:rsidP="00000000" w:rsidRDefault="00000000" w:rsidRPr="00000000" w14:paraId="0000013E">
            <w:pPr>
              <w:rPr>
                <w:i w:val="1"/>
              </w:rPr>
            </w:pPr>
            <w:r w:rsidDel="00000000" w:rsidR="00000000" w:rsidRPr="00000000">
              <w:rPr>
                <w:rtl w:val="0"/>
              </w:rPr>
            </w:r>
          </w:p>
          <w:p w:rsidR="00000000" w:rsidDel="00000000" w:rsidP="00000000" w:rsidRDefault="00000000" w:rsidRPr="00000000" w14:paraId="0000013F">
            <w:pPr>
              <w:rPr>
                <w:i w:val="1"/>
              </w:rPr>
            </w:pPr>
            <w:r w:rsidDel="00000000" w:rsidR="00000000" w:rsidRPr="00000000">
              <w:rPr>
                <w:i w:val="1"/>
                <w:rtl w:val="0"/>
              </w:rPr>
              <w:t xml:space="preserve">Самостоятельная работа</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spacing w:line="276" w:lineRule="auto"/>
              <w:rPr>
                <w:i w:val="1"/>
              </w:rPr>
            </w:pPr>
            <w:r w:rsidDel="00000000" w:rsidR="00000000" w:rsidRPr="00000000">
              <w:rPr>
                <w:i w:val="1"/>
                <w:rtl w:val="0"/>
              </w:rPr>
              <w:t xml:space="preserve">Проблемная лекция </w:t>
            </w:r>
          </w:p>
          <w:p w:rsidR="00000000" w:rsidDel="00000000" w:rsidP="00000000" w:rsidRDefault="00000000" w:rsidRPr="00000000" w14:paraId="00000141">
            <w:pPr>
              <w:spacing w:line="276" w:lineRule="auto"/>
              <w:rPr>
                <w:i w:val="1"/>
              </w:rPr>
            </w:pPr>
            <w:r w:rsidDel="00000000" w:rsidR="00000000" w:rsidRPr="00000000">
              <w:rPr>
                <w:rtl w:val="0"/>
              </w:rPr>
            </w:r>
          </w:p>
          <w:p w:rsidR="00000000" w:rsidDel="00000000" w:rsidP="00000000" w:rsidRDefault="00000000" w:rsidRPr="00000000" w14:paraId="00000142">
            <w:pPr>
              <w:spacing w:line="276" w:lineRule="auto"/>
              <w:rPr>
                <w:i w:val="1"/>
              </w:rPr>
            </w:pPr>
            <w:r w:rsidDel="00000000" w:rsidR="00000000" w:rsidRPr="00000000">
              <w:rPr>
                <w:i w:val="1"/>
                <w:rtl w:val="0"/>
              </w:rPr>
              <w:t xml:space="preserve">Беседа с обсуждением доклада</w:t>
            </w:r>
          </w:p>
          <w:p w:rsidR="00000000" w:rsidDel="00000000" w:rsidP="00000000" w:rsidRDefault="00000000" w:rsidRPr="00000000" w14:paraId="00000143">
            <w:pPr>
              <w:spacing w:line="276" w:lineRule="auto"/>
              <w:rPr>
                <w:i w:val="1"/>
              </w:rPr>
            </w:pPr>
            <w:r w:rsidDel="00000000" w:rsidR="00000000" w:rsidRPr="00000000">
              <w:rPr>
                <w:rtl w:val="0"/>
              </w:rPr>
            </w:r>
          </w:p>
          <w:p w:rsidR="00000000" w:rsidDel="00000000" w:rsidP="00000000" w:rsidRDefault="00000000" w:rsidRPr="00000000" w14:paraId="00000144">
            <w:pPr>
              <w:spacing w:line="276" w:lineRule="auto"/>
              <w:rPr>
                <w:i w:val="1"/>
              </w:rPr>
            </w:pPr>
            <w:r w:rsidDel="00000000" w:rsidR="00000000" w:rsidRPr="00000000">
              <w:rPr>
                <w:i w:val="1"/>
                <w:rtl w:val="0"/>
              </w:rPr>
              <w:t xml:space="preserve">Консультирование при подготовке к семинарскому докладу</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5">
            <w:pPr>
              <w:rPr>
                <w:i w:val="1"/>
              </w:rPr>
            </w:pPr>
            <w:r w:rsidDel="00000000" w:rsidR="00000000" w:rsidRPr="00000000">
              <w:rPr>
                <w:i w:val="1"/>
                <w:rtl w:val="0"/>
              </w:rPr>
              <w:t xml:space="preserve">4.</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spacing w:line="276" w:lineRule="auto"/>
              <w:rPr/>
            </w:pPr>
            <w:r w:rsidDel="00000000" w:rsidR="00000000" w:rsidRPr="00000000">
              <w:rPr>
                <w:rtl w:val="0"/>
              </w:rPr>
              <w:t xml:space="preserve">Экзамен</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7">
            <w:pPr>
              <w:rPr>
                <w:i w:val="1"/>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8">
            <w:pPr>
              <w:spacing w:line="276" w:lineRule="auto"/>
              <w:rPr>
                <w:i w:val="1"/>
              </w:rPr>
            </w:pPr>
            <w:r w:rsidDel="00000000" w:rsidR="00000000" w:rsidRPr="00000000">
              <w:rPr>
                <w:i w:val="1"/>
                <w:rtl w:val="0"/>
              </w:rPr>
              <w:t xml:space="preserve">Консультирование при подготовке экзамену</w:t>
            </w:r>
          </w:p>
        </w:tc>
      </w:tr>
    </w:tbl>
    <w:p w:rsidR="00000000" w:rsidDel="00000000" w:rsidP="00000000" w:rsidRDefault="00000000" w:rsidRPr="00000000" w14:paraId="00000149">
      <w:pPr>
        <w:rPr>
          <w:i w:val="1"/>
        </w:rPr>
      </w:pPr>
      <w:r w:rsidDel="00000000" w:rsidR="00000000" w:rsidRPr="00000000">
        <w:rPr>
          <w:rtl w:val="0"/>
        </w:rPr>
      </w:r>
    </w:p>
    <w:p w:rsidR="00000000" w:rsidDel="00000000" w:rsidP="00000000" w:rsidRDefault="00000000" w:rsidRPr="00000000" w14:paraId="0000014A">
      <w:pPr>
        <w:spacing w:after="120" w:lineRule="auto"/>
        <w:rPr>
          <w:b w:val="1"/>
        </w:rPr>
      </w:pPr>
      <w:r w:rsidDel="00000000" w:rsidR="00000000" w:rsidRPr="00000000">
        <w:br w:type="page"/>
      </w:r>
      <w:r w:rsidDel="00000000" w:rsidR="00000000" w:rsidRPr="00000000">
        <w:rPr>
          <w:b w:val="1"/>
          <w:rtl w:val="0"/>
        </w:rPr>
        <w:t xml:space="preserve">5.  Оценка планируемых результатов обучения</w:t>
      </w:r>
    </w:p>
    <w:p w:rsidR="00000000" w:rsidDel="00000000" w:rsidP="00000000" w:rsidRDefault="00000000" w:rsidRPr="00000000" w14:paraId="0000014B">
      <w:pPr>
        <w:rPr/>
      </w:pPr>
      <w:r w:rsidDel="00000000" w:rsidR="00000000" w:rsidRPr="00000000">
        <w:rPr>
          <w:rtl w:val="0"/>
        </w:rPr>
        <w:t xml:space="preserve">5.1. Система оценивания</w:t>
      </w:r>
    </w:p>
    <w:p w:rsidR="00000000" w:rsidDel="00000000" w:rsidP="00000000" w:rsidRDefault="00000000" w:rsidRPr="00000000" w14:paraId="0000014C">
      <w:pPr>
        <w:rPr/>
      </w:pPr>
      <w:r w:rsidDel="00000000" w:rsidR="00000000" w:rsidRPr="00000000">
        <w:rPr>
          <w:rtl w:val="0"/>
        </w:rPr>
      </w:r>
    </w:p>
    <w:tbl>
      <w:tblPr>
        <w:tblStyle w:val="Table6"/>
        <w:tblW w:w="72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62"/>
        <w:gridCol w:w="1602"/>
        <w:gridCol w:w="1413"/>
        <w:tblGridChange w:id="0">
          <w:tblGrid>
            <w:gridCol w:w="4262"/>
            <w:gridCol w:w="1602"/>
            <w:gridCol w:w="1413"/>
          </w:tblGrid>
        </w:tblGridChange>
      </w:tblGrid>
      <w:tr>
        <w:trPr>
          <w:cantSplit w:val="0"/>
          <w:tblHeader w:val="0"/>
        </w:trPr>
        <w:tc>
          <w:tcPr>
            <w:vMerge w:val="restart"/>
            <w:tcBorders>
              <w:top w:color="000000" w:space="0" w:sz="4" w:val="single"/>
              <w:bottom w:color="000000" w:space="0" w:sz="4" w:val="single"/>
            </w:tcBorders>
          </w:tcPr>
          <w:p w:rsidR="00000000" w:rsidDel="00000000" w:rsidP="00000000" w:rsidRDefault="00000000" w:rsidRPr="00000000" w14:paraId="0000014D">
            <w:pPr>
              <w:rPr>
                <w:b w:val="1"/>
              </w:rPr>
            </w:pPr>
            <w:r w:rsidDel="00000000" w:rsidR="00000000" w:rsidRPr="00000000">
              <w:rPr>
                <w:b w:val="1"/>
                <w:rtl w:val="0"/>
              </w:rPr>
              <w:t xml:space="preserve">Форма контроля</w:t>
            </w:r>
          </w:p>
        </w:tc>
        <w:tc>
          <w:tcPr>
            <w:gridSpan w:val="2"/>
            <w:tcBorders>
              <w:top w:color="000000" w:space="0" w:sz="4" w:val="single"/>
              <w:bottom w:color="000000" w:space="0" w:sz="4" w:val="single"/>
            </w:tcBorders>
          </w:tcPr>
          <w:p w:rsidR="00000000" w:rsidDel="00000000" w:rsidP="00000000" w:rsidRDefault="00000000" w:rsidRPr="00000000" w14:paraId="0000014E">
            <w:pPr>
              <w:rPr>
                <w:b w:val="1"/>
              </w:rPr>
            </w:pPr>
            <w:r w:rsidDel="00000000" w:rsidR="00000000" w:rsidRPr="00000000">
              <w:rPr>
                <w:b w:val="1"/>
                <w:rtl w:val="0"/>
              </w:rPr>
              <w:t xml:space="preserve">Макс. количество баллов</w:t>
            </w:r>
          </w:p>
        </w:tc>
      </w:tr>
      <w:tr>
        <w:trPr>
          <w:cantSplit w:val="0"/>
          <w:trHeight w:val="286" w:hRule="atLeast"/>
          <w:tblHeader w:val="0"/>
        </w:trPr>
        <w:tc>
          <w:tcPr>
            <w:vMerge w:val="continue"/>
            <w:tcBorders>
              <w:top w:color="000000" w:space="0" w:sz="4" w:val="single"/>
              <w:bottom w:color="000000" w:space="0" w:sz="4" w:val="single"/>
            </w:tcBorders>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51">
            <w:pPr>
              <w:rPr>
                <w:b w:val="1"/>
              </w:rPr>
            </w:pPr>
            <w:r w:rsidDel="00000000" w:rsidR="00000000" w:rsidRPr="00000000">
              <w:rPr>
                <w:b w:val="1"/>
                <w:rtl w:val="0"/>
              </w:rPr>
              <w:t xml:space="preserve">За одну работу</w:t>
            </w:r>
          </w:p>
        </w:tc>
        <w:tc>
          <w:tcPr>
            <w:tcBorders>
              <w:top w:color="000000" w:space="0" w:sz="4" w:val="single"/>
              <w:bottom w:color="000000" w:space="0" w:sz="4" w:val="single"/>
            </w:tcBorders>
          </w:tcPr>
          <w:p w:rsidR="00000000" w:rsidDel="00000000" w:rsidP="00000000" w:rsidRDefault="00000000" w:rsidRPr="00000000" w14:paraId="00000152">
            <w:pPr>
              <w:rPr>
                <w:b w:val="1"/>
              </w:rPr>
            </w:pPr>
            <w:r w:rsidDel="00000000" w:rsidR="00000000" w:rsidRPr="00000000">
              <w:rPr>
                <w:b w:val="1"/>
                <w:rtl w:val="0"/>
              </w:rPr>
              <w:t xml:space="preserve">Всего</w:t>
            </w:r>
          </w:p>
        </w:tc>
      </w:tr>
      <w:tr>
        <w:trPr>
          <w:cantSplit w:val="0"/>
          <w:trHeight w:val="286"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53">
            <w:pPr>
              <w:rPr/>
            </w:pPr>
            <w:r w:rsidDel="00000000" w:rsidR="00000000" w:rsidRPr="00000000">
              <w:rPr>
                <w:rtl w:val="0"/>
              </w:rPr>
              <w:t xml:space="preserve">Текущий контроль: </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54">
            <w:pPr>
              <w:rPr>
                <w:i w:val="1"/>
              </w:rPr>
            </w:pP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55">
            <w:pPr>
              <w:rPr>
                <w:i w:val="1"/>
              </w:rPr>
            </w:pPr>
            <w:r w:rsidDel="00000000" w:rsidR="00000000" w:rsidRPr="00000000">
              <w:rPr>
                <w:rtl w:val="0"/>
              </w:rPr>
            </w:r>
          </w:p>
        </w:tc>
      </w:tr>
      <w:tr>
        <w:trPr>
          <w:cantSplit w:val="0"/>
          <w:trHeight w:val="28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56">
            <w:pPr>
              <w:rPr>
                <w:i w:val="1"/>
              </w:rPr>
            </w:pPr>
            <w:r w:rsidDel="00000000" w:rsidR="00000000" w:rsidRPr="00000000">
              <w:rPr>
                <w:i w:val="1"/>
                <w:rtl w:val="0"/>
              </w:rPr>
              <w:t xml:space="preserve">  - опрос</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57">
            <w:pPr>
              <w:rPr>
                <w:i w:val="1"/>
              </w:rPr>
            </w:pPr>
            <w:r w:rsidDel="00000000" w:rsidR="00000000" w:rsidRPr="00000000">
              <w:rPr>
                <w:i w:val="1"/>
                <w:rtl w:val="0"/>
              </w:rPr>
              <w:t xml:space="preserve">5 баллов</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58">
            <w:pPr>
              <w:rPr>
                <w:i w:val="1"/>
              </w:rPr>
            </w:pPr>
            <w:r w:rsidDel="00000000" w:rsidR="00000000" w:rsidRPr="00000000">
              <w:rPr>
                <w:i w:val="1"/>
                <w:rtl w:val="0"/>
              </w:rPr>
              <w:t xml:space="preserve">15 баллов </w:t>
            </w:r>
          </w:p>
        </w:tc>
      </w:tr>
      <w:tr>
        <w:trPr>
          <w:cantSplit w:val="0"/>
          <w:trHeight w:val="214"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59">
            <w:pPr>
              <w:rPr>
                <w:i w:val="1"/>
              </w:rPr>
            </w:pPr>
            <w:r w:rsidDel="00000000" w:rsidR="00000000" w:rsidRPr="00000000">
              <w:rPr>
                <w:i w:val="1"/>
                <w:rtl w:val="0"/>
              </w:rPr>
              <w:t xml:space="preserve">  - участие в дискуссии на семинаре</w:t>
            </w:r>
          </w:p>
          <w:p w:rsidR="00000000" w:rsidDel="00000000" w:rsidP="00000000" w:rsidRDefault="00000000" w:rsidRPr="00000000" w14:paraId="0000015A">
            <w:pPr>
              <w:rPr>
                <w:i w:val="1"/>
              </w:rPr>
            </w:pPr>
            <w:r w:rsidDel="00000000" w:rsidR="00000000" w:rsidRPr="00000000">
              <w:rPr>
                <w:i w:val="1"/>
                <w:rtl w:val="0"/>
              </w:rPr>
              <w:t xml:space="preserve">  - доклад на семинаре</w:t>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5B">
            <w:pPr>
              <w:rPr>
                <w:i w:val="1"/>
              </w:rPr>
            </w:pPr>
            <w:r w:rsidDel="00000000" w:rsidR="00000000" w:rsidRPr="00000000">
              <w:rPr>
                <w:i w:val="1"/>
                <w:rtl w:val="0"/>
              </w:rPr>
              <w:t xml:space="preserve">5 баллов</w:t>
            </w:r>
          </w:p>
          <w:p w:rsidR="00000000" w:rsidDel="00000000" w:rsidP="00000000" w:rsidRDefault="00000000" w:rsidRPr="00000000" w14:paraId="0000015C">
            <w:pPr>
              <w:rPr>
                <w:i w:val="1"/>
              </w:rPr>
            </w:pPr>
            <w:r w:rsidDel="00000000" w:rsidR="00000000" w:rsidRPr="00000000">
              <w:rPr>
                <w:i w:val="1"/>
                <w:rtl w:val="0"/>
              </w:rPr>
              <w:t xml:space="preserve">15 баллов</w:t>
            </w:r>
          </w:p>
          <w:p w:rsidR="00000000" w:rsidDel="00000000" w:rsidP="00000000" w:rsidRDefault="00000000" w:rsidRPr="00000000" w14:paraId="0000015D">
            <w:pPr>
              <w:rPr>
                <w:i w:val="1"/>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5E">
            <w:pPr>
              <w:rPr>
                <w:i w:val="1"/>
              </w:rPr>
            </w:pPr>
            <w:r w:rsidDel="00000000" w:rsidR="00000000" w:rsidRPr="00000000">
              <w:rPr>
                <w:i w:val="1"/>
                <w:rtl w:val="0"/>
              </w:rPr>
              <w:t xml:space="preserve">30 баллов</w:t>
            </w:r>
          </w:p>
          <w:p w:rsidR="00000000" w:rsidDel="00000000" w:rsidP="00000000" w:rsidRDefault="00000000" w:rsidRPr="00000000" w14:paraId="0000015F">
            <w:pPr>
              <w:rPr>
                <w:i w:val="1"/>
              </w:rPr>
            </w:pPr>
            <w:r w:rsidDel="00000000" w:rsidR="00000000" w:rsidRPr="00000000">
              <w:rPr>
                <w:i w:val="1"/>
                <w:rtl w:val="0"/>
              </w:rPr>
              <w:t xml:space="preserve">15 баллов</w:t>
            </w:r>
          </w:p>
        </w:tc>
      </w:tr>
      <w:tr>
        <w:trPr>
          <w:cantSplit w:val="0"/>
          <w:trHeight w:val="28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60">
            <w:pPr>
              <w:rPr>
                <w:i w:val="1"/>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61">
            <w:pPr>
              <w:rPr>
                <w:i w:val="1"/>
              </w:rPr>
            </w:pPr>
            <w:r w:rsidDel="00000000" w:rsidR="00000000" w:rsidRPr="00000000">
              <w:rPr>
                <w:rtl w:val="0"/>
              </w:rPr>
            </w:r>
          </w:p>
        </w:tc>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62">
            <w:pPr>
              <w:rPr>
                <w:i w:val="1"/>
              </w:rPr>
            </w:pPr>
            <w:r w:rsidDel="00000000" w:rsidR="00000000" w:rsidRPr="00000000">
              <w:rPr>
                <w:rtl w:val="0"/>
              </w:rPr>
            </w:r>
          </w:p>
        </w:tc>
      </w:tr>
      <w:tr>
        <w:trPr>
          <w:cantSplit w:val="0"/>
          <w:trHeight w:val="73"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63">
            <w:pPr>
              <w:rPr>
                <w:i w:val="1"/>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64">
            <w:pPr>
              <w:rPr>
                <w:i w:val="1"/>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65">
            <w:pPr>
              <w:rPr>
                <w:i w:val="1"/>
              </w:rPr>
            </w:pPr>
            <w:r w:rsidDel="00000000" w:rsidR="00000000" w:rsidRPr="00000000">
              <w:rPr>
                <w:rtl w:val="0"/>
              </w:rPr>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166">
            <w:pPr>
              <w:rPr/>
            </w:pPr>
            <w:r w:rsidDel="00000000" w:rsidR="00000000" w:rsidRPr="00000000">
              <w:rPr>
                <w:rtl w:val="0"/>
              </w:rPr>
              <w:t xml:space="preserve">Промежуточная аттестация </w:t>
            </w:r>
          </w:p>
          <w:p w:rsidR="00000000" w:rsidDel="00000000" w:rsidP="00000000" w:rsidRDefault="00000000" w:rsidRPr="00000000" w14:paraId="00000167">
            <w:pPr>
              <w:rPr>
                <w:i w:val="1"/>
              </w:rPr>
            </w:pPr>
            <w:r w:rsidDel="00000000" w:rsidR="00000000" w:rsidRPr="00000000">
              <w:rPr>
                <w:i w:val="1"/>
                <w:rtl w:val="0"/>
              </w:rPr>
              <w:t xml:space="preserve">(экзамен)</w:t>
            </w:r>
          </w:p>
        </w:tc>
        <w:tc>
          <w:tcPr>
            <w:tcBorders>
              <w:top w:color="000000" w:space="0" w:sz="4" w:val="single"/>
              <w:bottom w:color="000000" w:space="0" w:sz="4" w:val="single"/>
            </w:tcBorders>
          </w:tcPr>
          <w:p w:rsidR="00000000" w:rsidDel="00000000" w:rsidP="00000000" w:rsidRDefault="00000000" w:rsidRPr="00000000" w14:paraId="00000168">
            <w:pPr>
              <w:rPr>
                <w:i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69">
            <w:pPr>
              <w:rPr>
                <w:i w:val="1"/>
              </w:rPr>
            </w:pPr>
            <w:r w:rsidDel="00000000" w:rsidR="00000000" w:rsidRPr="00000000">
              <w:rPr>
                <w:i w:val="1"/>
                <w:rtl w:val="0"/>
              </w:rPr>
              <w:t xml:space="preserve">40 баллов</w:t>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16A">
            <w:pPr>
              <w:rPr>
                <w:i w:val="1"/>
              </w:rPr>
            </w:pPr>
            <w:r w:rsidDel="00000000" w:rsidR="00000000" w:rsidRPr="00000000">
              <w:rPr>
                <w:b w:val="1"/>
                <w:rtl w:val="0"/>
              </w:rPr>
              <w:t xml:space="preserve">Итого за дисциплину</w:t>
            </w:r>
            <w:r w:rsidDel="00000000" w:rsidR="00000000" w:rsidRPr="00000000">
              <w:rPr>
                <w:i w:val="1"/>
                <w:rtl w:val="0"/>
              </w:rPr>
              <w:t xml:space="preserve"> </w:t>
            </w:r>
          </w:p>
          <w:p w:rsidR="00000000" w:rsidDel="00000000" w:rsidP="00000000" w:rsidRDefault="00000000" w:rsidRPr="00000000" w14:paraId="0000016B">
            <w:pPr>
              <w:rPr>
                <w:i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6C">
            <w:pPr>
              <w:rPr>
                <w:i w:val="1"/>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16D">
            <w:pPr>
              <w:rPr>
                <w:i w:val="1"/>
              </w:rPr>
            </w:pPr>
            <w:r w:rsidDel="00000000" w:rsidR="00000000" w:rsidRPr="00000000">
              <w:rPr>
                <w:i w:val="1"/>
                <w:rtl w:val="0"/>
              </w:rPr>
              <w:t xml:space="preserve">100 баллов </w:t>
            </w:r>
          </w:p>
        </w:tc>
      </w:tr>
    </w:tbl>
    <w:p w:rsidR="00000000" w:rsidDel="00000000" w:rsidP="00000000" w:rsidRDefault="00000000" w:rsidRPr="00000000" w14:paraId="0000016E">
      <w:pPr>
        <w:rPr/>
      </w:pPr>
      <w:r w:rsidDel="00000000" w:rsidR="00000000" w:rsidRPr="00000000">
        <w:rPr>
          <w:rtl w:val="0"/>
        </w:rPr>
        <w:t xml:space="preserve"> </w:t>
      </w:r>
    </w:p>
    <w:p w:rsidR="00000000" w:rsidDel="00000000" w:rsidP="00000000" w:rsidRDefault="00000000" w:rsidRPr="00000000" w14:paraId="0000016F">
      <w:pPr>
        <w:rPr/>
      </w:pPr>
      <w:r w:rsidDel="00000000" w:rsidR="00000000" w:rsidRPr="00000000">
        <w:rPr>
          <w:rtl w:val="0"/>
        </w:rPr>
        <w:t xml:space="preserve">Полученный совокупный результат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rsidR="00000000" w:rsidDel="00000000" w:rsidP="00000000" w:rsidRDefault="00000000" w:rsidRPr="00000000" w14:paraId="00000170">
      <w:pPr>
        <w:rPr>
          <w:i w:val="1"/>
        </w:rPr>
      </w:pPr>
      <w:r w:rsidDel="00000000" w:rsidR="00000000" w:rsidRPr="00000000">
        <w:rPr>
          <w:rtl w:val="0"/>
        </w:rPr>
      </w:r>
    </w:p>
    <w:tbl>
      <w:tblPr>
        <w:tblStyle w:val="Table7"/>
        <w:tblW w:w="9910.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2351"/>
        <w:gridCol w:w="3794"/>
        <w:gridCol w:w="2156"/>
        <w:gridCol w:w="1609"/>
        <w:tblGridChange w:id="0">
          <w:tblGrid>
            <w:gridCol w:w="2351"/>
            <w:gridCol w:w="3794"/>
            <w:gridCol w:w="2156"/>
            <w:gridCol w:w="1609"/>
          </w:tblGrid>
        </w:tblGridChange>
      </w:tblGrid>
      <w:tr>
        <w:trPr>
          <w:cantSplit w:val="0"/>
          <w:trHeight w:val="23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1">
            <w:pPr>
              <w:rPr/>
            </w:pPr>
            <w:r w:rsidDel="00000000" w:rsidR="00000000" w:rsidRPr="00000000">
              <w:rPr>
                <w:rtl w:val="0"/>
              </w:rPr>
              <w:t xml:space="preserve">100-балльная шкала</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rPr/>
            </w:pPr>
            <w:r w:rsidDel="00000000" w:rsidR="00000000" w:rsidRPr="00000000">
              <w:rPr>
                <w:rtl w:val="0"/>
              </w:rPr>
              <w:t xml:space="preserve">Традиционная шкала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rPr/>
            </w:pPr>
            <w:r w:rsidDel="00000000" w:rsidR="00000000" w:rsidRPr="00000000">
              <w:rPr>
                <w:rtl w:val="0"/>
              </w:rPr>
              <w:t xml:space="preserve">Шкала ECTS</w:t>
            </w:r>
          </w:p>
        </w:tc>
      </w:tr>
      <w:tr>
        <w:trPr>
          <w:cantSplit w:val="0"/>
          <w:trHeight w:val="1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rPr/>
            </w:pPr>
            <w:r w:rsidDel="00000000" w:rsidR="00000000" w:rsidRPr="00000000">
              <w:rPr>
                <w:rtl w:val="0"/>
              </w:rPr>
              <w:t xml:space="preserve">95 – 100</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rPr/>
            </w:pPr>
            <w:r w:rsidDel="00000000" w:rsidR="00000000" w:rsidRPr="00000000">
              <w:rPr>
                <w:rtl w:val="0"/>
              </w:rPr>
              <w:t xml:space="preserve">отлично</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зачтено</w:t>
            </w:r>
          </w:p>
          <w:p w:rsidR="00000000" w:rsidDel="00000000" w:rsidP="00000000" w:rsidRDefault="00000000" w:rsidRPr="00000000" w14:paraId="0000017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A">
            <w:pPr>
              <w:rPr/>
            </w:pPr>
            <w:r w:rsidDel="00000000" w:rsidR="00000000" w:rsidRPr="00000000">
              <w:rPr>
                <w:rtl w:val="0"/>
              </w:rPr>
              <w:t xml:space="preserve">A</w:t>
            </w:r>
          </w:p>
        </w:tc>
      </w:tr>
      <w:tr>
        <w:trPr>
          <w:cantSplit w:val="0"/>
          <w:trHeight w:val="25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B">
            <w:pPr>
              <w:rPr/>
            </w:pPr>
            <w:r w:rsidDel="00000000" w:rsidR="00000000" w:rsidRPr="00000000">
              <w:rPr>
                <w:rtl w:val="0"/>
              </w:rPr>
              <w:t xml:space="preserve">83 – 94</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rPr/>
            </w:pPr>
            <w:r w:rsidDel="00000000" w:rsidR="00000000" w:rsidRPr="00000000">
              <w:rPr>
                <w:rtl w:val="0"/>
              </w:rPr>
              <w:t xml:space="preserve">B</w:t>
            </w:r>
          </w:p>
        </w:tc>
      </w:tr>
      <w:tr>
        <w:trPr>
          <w:cantSplit w:val="0"/>
          <w:trHeight w:val="15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F">
            <w:pPr>
              <w:rPr/>
            </w:pPr>
            <w:r w:rsidDel="00000000" w:rsidR="00000000" w:rsidRPr="00000000">
              <w:rPr>
                <w:rtl w:val="0"/>
              </w:rPr>
              <w:t xml:space="preserve">68 – 82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0">
            <w:pPr>
              <w:rPr/>
            </w:pPr>
            <w:r w:rsidDel="00000000" w:rsidR="00000000" w:rsidRPr="00000000">
              <w:rPr>
                <w:rtl w:val="0"/>
              </w:rPr>
              <w:t xml:space="preserve">хорошо</w:t>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2">
            <w:pPr>
              <w:rPr/>
            </w:pPr>
            <w:r w:rsidDel="00000000" w:rsidR="00000000" w:rsidRPr="00000000">
              <w:rPr>
                <w:rtl w:val="0"/>
              </w:rPr>
              <w:t xml:space="preserve">C</w:t>
            </w:r>
          </w:p>
        </w:tc>
      </w:tr>
      <w:tr>
        <w:trPr>
          <w:cantSplit w:val="0"/>
          <w:trHeight w:val="26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3">
            <w:pPr>
              <w:rPr/>
            </w:pPr>
            <w:r w:rsidDel="00000000" w:rsidR="00000000" w:rsidRPr="00000000">
              <w:rPr>
                <w:rtl w:val="0"/>
              </w:rPr>
              <w:t xml:space="preserve">56 – 67</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4">
            <w:pPr>
              <w:rPr/>
            </w:pPr>
            <w:r w:rsidDel="00000000" w:rsidR="00000000" w:rsidRPr="00000000">
              <w:rPr>
                <w:rtl w:val="0"/>
              </w:rPr>
              <w:t xml:space="preserve">удовлетворительно</w:t>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6">
            <w:pPr>
              <w:rPr/>
            </w:pPr>
            <w:r w:rsidDel="00000000" w:rsidR="00000000" w:rsidRPr="00000000">
              <w:rPr>
                <w:rtl w:val="0"/>
              </w:rPr>
              <w:t xml:space="preserve">D</w:t>
            </w:r>
          </w:p>
        </w:tc>
      </w:tr>
      <w:tr>
        <w:trPr>
          <w:cantSplit w:val="0"/>
          <w:trHeight w:val="17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7">
            <w:pPr>
              <w:rPr/>
            </w:pPr>
            <w:r w:rsidDel="00000000" w:rsidR="00000000" w:rsidRPr="00000000">
              <w:rPr>
                <w:rtl w:val="0"/>
              </w:rPr>
              <w:t xml:space="preserve">50 – 55</w:t>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A">
            <w:pPr>
              <w:rPr/>
            </w:pPr>
            <w:r w:rsidDel="00000000" w:rsidR="00000000" w:rsidRPr="00000000">
              <w:rPr>
                <w:rtl w:val="0"/>
              </w:rPr>
              <w:t xml:space="preserve">E</w:t>
            </w:r>
          </w:p>
        </w:tc>
      </w:tr>
      <w:tr>
        <w:trPr>
          <w:cantSplit w:val="0"/>
          <w:trHeight w:val="27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rPr/>
            </w:pPr>
            <w:r w:rsidDel="00000000" w:rsidR="00000000" w:rsidRPr="00000000">
              <w:rPr>
                <w:rtl w:val="0"/>
              </w:rPr>
              <w:t xml:space="preserve">20 – 49</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C">
            <w:pPr>
              <w:rPr/>
            </w:pPr>
            <w:r w:rsidDel="00000000" w:rsidR="00000000" w:rsidRPr="00000000">
              <w:rPr>
                <w:rtl w:val="0"/>
              </w:rPr>
              <w:t xml:space="preserve">неудовлетворительно</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D">
            <w:pPr>
              <w:rPr/>
            </w:pPr>
            <w:r w:rsidDel="00000000" w:rsidR="00000000" w:rsidRPr="00000000">
              <w:rPr>
                <w:rtl w:val="0"/>
              </w:rPr>
              <w:t xml:space="preserve">не зачтено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rPr/>
            </w:pPr>
            <w:r w:rsidDel="00000000" w:rsidR="00000000" w:rsidRPr="00000000">
              <w:rPr>
                <w:rtl w:val="0"/>
              </w:rPr>
              <w:t xml:space="preserve">FX</w:t>
            </w:r>
          </w:p>
        </w:tc>
      </w:tr>
      <w:tr>
        <w:trPr>
          <w:cantSplit w:val="0"/>
          <w:trHeight w:val="17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F">
            <w:pPr>
              <w:rPr/>
            </w:pPr>
            <w:r w:rsidDel="00000000" w:rsidR="00000000" w:rsidRPr="00000000">
              <w:rPr>
                <w:rtl w:val="0"/>
              </w:rPr>
              <w:t xml:space="preserve">0 – 19</w:t>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2">
            <w:pPr>
              <w:rPr/>
            </w:pPr>
            <w:r w:rsidDel="00000000" w:rsidR="00000000" w:rsidRPr="00000000">
              <w:rPr>
                <w:rtl w:val="0"/>
              </w:rPr>
              <w:t xml:space="preserve">F</w:t>
            </w:r>
          </w:p>
        </w:tc>
      </w:tr>
    </w:tbl>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br w:type="page"/>
      </w:r>
      <w:r w:rsidDel="00000000" w:rsidR="00000000" w:rsidRPr="00000000">
        <w:rPr>
          <w:rtl w:val="0"/>
        </w:rPr>
        <w:t xml:space="preserve">5.2. Критерии выставления оценки по дисциплине</w:t>
      </w:r>
    </w:p>
    <w:p w:rsidR="00000000" w:rsidDel="00000000" w:rsidP="00000000" w:rsidRDefault="00000000" w:rsidRPr="00000000" w14:paraId="00000195">
      <w:pPr>
        <w:rPr/>
      </w:pPr>
      <w:r w:rsidDel="00000000" w:rsidR="00000000" w:rsidRPr="00000000">
        <w:rPr>
          <w:rtl w:val="0"/>
        </w:rPr>
        <w:t xml:space="preserve"> </w:t>
      </w:r>
    </w:p>
    <w:tbl>
      <w:tblPr>
        <w:tblStyle w:val="Table8"/>
        <w:tblW w:w="963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2126"/>
        <w:gridCol w:w="5953"/>
        <w:tblGridChange w:id="0">
          <w:tblGrid>
            <w:gridCol w:w="1560"/>
            <w:gridCol w:w="2126"/>
            <w:gridCol w:w="5953"/>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rPr>
                <w:b w:val="1"/>
              </w:rPr>
            </w:pPr>
            <w:bookmarkStart w:colFirst="0" w:colLast="0" w:name="_heading=h.tyjcwt" w:id="5"/>
            <w:bookmarkEnd w:id="5"/>
            <w:r w:rsidDel="00000000" w:rsidR="00000000" w:rsidRPr="00000000">
              <w:rPr>
                <w:b w:val="1"/>
                <w:rtl w:val="0"/>
              </w:rPr>
              <w:t xml:space="preserve">Баллы/ Шкала ECTS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7">
            <w:pPr>
              <w:rPr>
                <w:b w:val="1"/>
              </w:rPr>
            </w:pPr>
            <w:r w:rsidDel="00000000" w:rsidR="00000000" w:rsidRPr="00000000">
              <w:rPr>
                <w:b w:val="1"/>
                <w:rtl w:val="0"/>
              </w:rPr>
              <w:t xml:space="preserve">Оценка по дисциплине</w:t>
            </w:r>
          </w:p>
          <w:p w:rsidR="00000000" w:rsidDel="00000000" w:rsidP="00000000" w:rsidRDefault="00000000" w:rsidRPr="00000000" w14:paraId="00000198">
            <w:pPr>
              <w:rPr>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9">
            <w:pPr>
              <w:rPr>
                <w:b w:val="1"/>
              </w:rPr>
            </w:pPr>
            <w:r w:rsidDel="00000000" w:rsidR="00000000" w:rsidRPr="00000000">
              <w:rPr>
                <w:b w:val="1"/>
                <w:rtl w:val="0"/>
              </w:rPr>
              <w:t xml:space="preserve">Критерии оценки результатов обучения по дисциплине</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A">
            <w:pPr>
              <w:rPr/>
            </w:pPr>
            <w:r w:rsidDel="00000000" w:rsidR="00000000" w:rsidRPr="00000000">
              <w:rPr>
                <w:rtl w:val="0"/>
              </w:rPr>
              <w:t xml:space="preserve">100-83/</w:t>
            </w:r>
          </w:p>
          <w:p w:rsidR="00000000" w:rsidDel="00000000" w:rsidP="00000000" w:rsidRDefault="00000000" w:rsidRPr="00000000" w14:paraId="0000019B">
            <w:pPr>
              <w:rPr/>
            </w:pPr>
            <w:r w:rsidDel="00000000" w:rsidR="00000000" w:rsidRPr="00000000">
              <w:rPr>
                <w:rtl w:val="0"/>
              </w:rPr>
              <w:t xml:space="preserve">A, B</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C">
            <w:pPr>
              <w:rPr/>
            </w:pPr>
            <w:r w:rsidDel="00000000" w:rsidR="00000000" w:rsidRPr="00000000">
              <w:rPr>
                <w:rtl w:val="0"/>
              </w:rPr>
              <w:t xml:space="preserve">«отлично»</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D">
            <w:pPr>
              <w:rPr/>
            </w:pPr>
            <w:r w:rsidDel="00000000" w:rsidR="00000000" w:rsidRPr="00000000">
              <w:rPr>
                <w:rtl w:val="0"/>
              </w:rPr>
              <w:t xml:space="preserve">Выставляется обучающемуся, если он исчерпывающе (100-95, А) или логически стройно и без фактических ошибок (94-83, В) излагает учебный материал, ориентируется в учебной и профессиональной литературе.</w:t>
            </w:r>
          </w:p>
          <w:p w:rsidR="00000000" w:rsidDel="00000000" w:rsidP="00000000" w:rsidRDefault="00000000" w:rsidRPr="00000000" w14:paraId="0000019E">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9F">
            <w:pPr>
              <w:rPr/>
            </w:pPr>
            <w:r w:rsidDel="00000000" w:rsidR="00000000" w:rsidRPr="00000000">
              <w:rPr>
                <w:rtl w:val="0"/>
              </w:rPr>
              <w:t xml:space="preserve">Компетенции, закреплённые за дисциплиной, сформированы на уровне – «высокий».</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0">
            <w:pPr>
              <w:rPr/>
            </w:pPr>
            <w:r w:rsidDel="00000000" w:rsidR="00000000" w:rsidRPr="00000000">
              <w:rPr>
                <w:rtl w:val="0"/>
              </w:rPr>
              <w:t xml:space="preserve">82-68/</w:t>
            </w:r>
          </w:p>
          <w:p w:rsidR="00000000" w:rsidDel="00000000" w:rsidP="00000000" w:rsidRDefault="00000000" w:rsidRPr="00000000" w14:paraId="000001A1">
            <w:pPr>
              <w:rPr/>
            </w:pPr>
            <w:r w:rsidDel="00000000" w:rsidR="00000000" w:rsidRPr="00000000">
              <w:rPr>
                <w:rtl w:val="0"/>
              </w:rPr>
              <w:t xml:space="preserve">C</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2">
            <w:pPr>
              <w:rPr/>
            </w:pPr>
            <w:r w:rsidDel="00000000" w:rsidR="00000000" w:rsidRPr="00000000">
              <w:rPr>
                <w:rtl w:val="0"/>
              </w:rPr>
              <w:t xml:space="preserve">«хорошо»</w:t>
            </w:r>
          </w:p>
          <w:p w:rsidR="00000000" w:rsidDel="00000000" w:rsidP="00000000" w:rsidRDefault="00000000" w:rsidRPr="00000000" w14:paraId="000001A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4">
            <w:pPr>
              <w:rPr/>
            </w:pPr>
            <w:r w:rsidDel="00000000" w:rsidR="00000000" w:rsidRPr="00000000">
              <w:rPr>
                <w:rtl w:val="0"/>
              </w:rPr>
              <w:t xml:space="preserve">Выставляется обучающемуся, если он грамотно и по существу отвечает на вопросы в ходе текущей и промежуточной аттестации, не допуская грубых фактических ошибок; ориентируется в основной литературе по темам дисциплины.  </w:t>
            </w:r>
          </w:p>
          <w:p w:rsidR="00000000" w:rsidDel="00000000" w:rsidP="00000000" w:rsidRDefault="00000000" w:rsidRPr="00000000" w14:paraId="000001A5">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A6">
            <w:pPr>
              <w:rPr/>
            </w:pPr>
            <w:r w:rsidDel="00000000" w:rsidR="00000000" w:rsidRPr="00000000">
              <w:rPr>
                <w:rtl w:val="0"/>
              </w:rPr>
              <w:t xml:space="preserve">Компетенции, закреплённые за дисциплиной, сформированы на уровне – «хороший».</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7">
            <w:pPr>
              <w:rPr/>
            </w:pPr>
            <w:r w:rsidDel="00000000" w:rsidR="00000000" w:rsidRPr="00000000">
              <w:rPr>
                <w:rtl w:val="0"/>
              </w:rPr>
              <w:t xml:space="preserve">67-50/</w:t>
            </w:r>
          </w:p>
          <w:p w:rsidR="00000000" w:rsidDel="00000000" w:rsidP="00000000" w:rsidRDefault="00000000" w:rsidRPr="00000000" w14:paraId="000001A8">
            <w:pPr>
              <w:rPr/>
            </w:pPr>
            <w:r w:rsidDel="00000000" w:rsidR="00000000" w:rsidRPr="00000000">
              <w:rPr>
                <w:rtl w:val="0"/>
              </w:rPr>
              <w:t xml:space="preserve">D, 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9">
            <w:pPr>
              <w:rPr/>
            </w:pPr>
            <w:r w:rsidDel="00000000" w:rsidR="00000000" w:rsidRPr="00000000">
              <w:rPr>
                <w:rtl w:val="0"/>
              </w:rPr>
              <w:t xml:space="preserve">«удовлетвори-тельно»</w:t>
            </w:r>
          </w:p>
          <w:p w:rsidR="00000000" w:rsidDel="00000000" w:rsidP="00000000" w:rsidRDefault="00000000" w:rsidRPr="00000000" w14:paraId="000001A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B">
            <w:pPr>
              <w:rPr/>
            </w:pPr>
            <w:r w:rsidDel="00000000" w:rsidR="00000000" w:rsidRPr="00000000">
              <w:rPr>
                <w:rtl w:val="0"/>
              </w:rPr>
              <w:t xml:space="preserve">Выставляется обучающемуся, если он знает на базовом уровне периодизацию и основную фактологию материала дисциплины, может назвать отдельные труды по темам дисциплины и/или имена исследователей.</w:t>
            </w:r>
          </w:p>
          <w:p w:rsidR="00000000" w:rsidDel="00000000" w:rsidP="00000000" w:rsidRDefault="00000000" w:rsidRPr="00000000" w14:paraId="000001AC">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AD">
            <w:pPr>
              <w:rPr/>
            </w:pPr>
            <w:r w:rsidDel="00000000" w:rsidR="00000000" w:rsidRPr="00000000">
              <w:rPr>
                <w:rtl w:val="0"/>
              </w:rPr>
              <w:t xml:space="preserve">Компетенции, закреплённые за дисциплиной, сформированы на уровне – «достаточный». </w:t>
            </w:r>
          </w:p>
        </w:tc>
      </w:tr>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E">
            <w:pPr>
              <w:rPr/>
            </w:pPr>
            <w:r w:rsidDel="00000000" w:rsidR="00000000" w:rsidRPr="00000000">
              <w:rPr>
                <w:rtl w:val="0"/>
              </w:rPr>
              <w:t xml:space="preserve">49-0/</w:t>
            </w:r>
          </w:p>
          <w:p w:rsidR="00000000" w:rsidDel="00000000" w:rsidP="00000000" w:rsidRDefault="00000000" w:rsidRPr="00000000" w14:paraId="000001AF">
            <w:pPr>
              <w:rPr/>
            </w:pPr>
            <w:r w:rsidDel="00000000" w:rsidR="00000000" w:rsidRPr="00000000">
              <w:rPr>
                <w:rtl w:val="0"/>
              </w:rPr>
              <w:t xml:space="preserve">F, FX</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0">
            <w:pPr>
              <w:rPr/>
            </w:pPr>
            <w:r w:rsidDel="00000000" w:rsidR="00000000" w:rsidRPr="00000000">
              <w:rPr>
                <w:rtl w:val="0"/>
              </w:rPr>
              <w:t xml:space="preserve">«неудовлетворительно»</w:t>
            </w:r>
          </w:p>
          <w:p w:rsidR="00000000" w:rsidDel="00000000" w:rsidP="00000000" w:rsidRDefault="00000000" w:rsidRPr="00000000" w14:paraId="000001B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2">
            <w:pPr>
              <w:rPr/>
            </w:pPr>
            <w:r w:rsidDel="00000000" w:rsidR="00000000" w:rsidRPr="00000000">
              <w:rPr>
                <w:rtl w:val="0"/>
              </w:rPr>
              <w:t xml:space="preserve">Выставляется обучающемуся, если он не знает на базовом уровне периодизацию и основную фактологию материала дисциплины, не может назвать ни одного труда по темам дисциплины и/или имени исследователя.</w:t>
            </w:r>
          </w:p>
          <w:p w:rsidR="00000000" w:rsidDel="00000000" w:rsidP="00000000" w:rsidRDefault="00000000" w:rsidRPr="00000000" w14:paraId="000001B3">
            <w:pPr>
              <w:rPr/>
            </w:pPr>
            <w:r w:rsidDel="00000000" w:rsidR="00000000" w:rsidRPr="00000000">
              <w:rPr>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1B4">
            <w:pPr>
              <w:rPr/>
            </w:pPr>
            <w:r w:rsidDel="00000000" w:rsidR="00000000" w:rsidRPr="00000000">
              <w:rPr>
                <w:rtl w:val="0"/>
              </w:rPr>
              <w:t xml:space="preserve">Компетенции на уровне «достаточный», закреплённые за дисциплиной, не сформированы. </w:t>
            </w:r>
          </w:p>
        </w:tc>
      </w:tr>
    </w:tbl>
    <w:p w:rsidR="00000000" w:rsidDel="00000000" w:rsidP="00000000" w:rsidRDefault="00000000" w:rsidRPr="00000000" w14:paraId="000001B5">
      <w:pPr>
        <w:rPr>
          <w:i w:val="1"/>
        </w:rPr>
      </w:pPr>
      <w:r w:rsidDel="00000000" w:rsidR="00000000" w:rsidRPr="00000000">
        <w:rPr>
          <w:rtl w:val="0"/>
        </w:rPr>
      </w:r>
    </w:p>
    <w:p w:rsidR="00000000" w:rsidDel="00000000" w:rsidP="00000000" w:rsidRDefault="00000000" w:rsidRPr="00000000" w14:paraId="000001B6">
      <w:pPr>
        <w:rPr/>
      </w:pPr>
      <w:r w:rsidDel="00000000" w:rsidR="00000000" w:rsidRPr="00000000">
        <w:br w:type="page"/>
      </w:r>
      <w:r w:rsidDel="00000000" w:rsidR="00000000" w:rsidRPr="00000000">
        <w:rPr>
          <w:rtl w:val="0"/>
        </w:rPr>
      </w:r>
    </w:p>
    <w:p w:rsidR="00000000" w:rsidDel="00000000" w:rsidP="00000000" w:rsidRDefault="00000000" w:rsidRPr="00000000" w14:paraId="000001B7">
      <w:pPr>
        <w:rPr>
          <w:i w:val="1"/>
        </w:rPr>
      </w:pPr>
      <w:r w:rsidDel="00000000" w:rsidR="00000000" w:rsidRPr="00000000">
        <w:rPr>
          <w:rtl w:val="0"/>
        </w:rPr>
        <w:t xml:space="preserve">5.3. Оценочные средства (материалы) для текущего контроля успеваемости, промежуточной аттестации обучающихся по дисциплине </w:t>
      </w:r>
      <w:r w:rsidDel="00000000" w:rsidR="00000000" w:rsidRPr="00000000">
        <w:rPr>
          <w:rtl w:val="0"/>
        </w:rPr>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spacing w:line="360" w:lineRule="auto"/>
        <w:jc w:val="center"/>
        <w:rPr>
          <w:b w:val="1"/>
        </w:rPr>
      </w:pPr>
      <w:r w:rsidDel="00000000" w:rsidR="00000000" w:rsidRPr="00000000">
        <w:rPr>
          <w:b w:val="1"/>
          <w:rtl w:val="0"/>
        </w:rPr>
        <w:t xml:space="preserve">Текущий контроль</w:t>
      </w:r>
    </w:p>
    <w:p w:rsidR="00000000" w:rsidDel="00000000" w:rsidP="00000000" w:rsidRDefault="00000000" w:rsidRPr="00000000" w14:paraId="000001BA">
      <w:pPr>
        <w:spacing w:line="276" w:lineRule="auto"/>
        <w:ind w:left="720" w:firstLine="0"/>
        <w:jc w:val="center"/>
        <w:rPr>
          <w:b w:val="1"/>
          <w:i w:val="1"/>
        </w:rPr>
      </w:pPr>
      <w:r w:rsidDel="00000000" w:rsidR="00000000" w:rsidRPr="00000000">
        <w:rPr>
          <w:b w:val="1"/>
          <w:i w:val="1"/>
          <w:rtl w:val="0"/>
        </w:rPr>
        <w:t xml:space="preserve">Примерный перечень контрольных вопросов</w:t>
      </w:r>
    </w:p>
    <w:p w:rsidR="00000000" w:rsidDel="00000000" w:rsidP="00000000" w:rsidRDefault="00000000" w:rsidRPr="00000000" w14:paraId="000001BB">
      <w:pPr>
        <w:numPr>
          <w:ilvl w:val="0"/>
          <w:numId w:val="11"/>
        </w:numPr>
        <w:spacing w:line="276" w:lineRule="auto"/>
        <w:ind w:left="720" w:hanging="360"/>
        <w:jc w:val="both"/>
        <w:rPr/>
      </w:pPr>
      <w:r w:rsidDel="00000000" w:rsidR="00000000" w:rsidRPr="00000000">
        <w:rPr>
          <w:rtl w:val="0"/>
        </w:rPr>
        <w:t xml:space="preserve">Периодизация русского искусства XIX века</w:t>
      </w:r>
    </w:p>
    <w:p w:rsidR="00000000" w:rsidDel="00000000" w:rsidP="00000000" w:rsidRDefault="00000000" w:rsidRPr="00000000" w14:paraId="000001BC">
      <w:pPr>
        <w:numPr>
          <w:ilvl w:val="0"/>
          <w:numId w:val="11"/>
        </w:numPr>
        <w:spacing w:line="276" w:lineRule="auto"/>
        <w:ind w:left="720" w:hanging="360"/>
        <w:jc w:val="both"/>
        <w:rPr/>
      </w:pPr>
      <w:r w:rsidDel="00000000" w:rsidR="00000000" w:rsidRPr="00000000">
        <w:rPr>
          <w:rtl w:val="0"/>
        </w:rPr>
        <w:t xml:space="preserve">Чья интерпретация художественного процесса XIX века надолго утвердилась в историографии в качестве единственно справедливой?</w:t>
      </w:r>
    </w:p>
    <w:p w:rsidR="00000000" w:rsidDel="00000000" w:rsidP="00000000" w:rsidRDefault="00000000" w:rsidRPr="00000000" w14:paraId="000001BD">
      <w:pPr>
        <w:numPr>
          <w:ilvl w:val="0"/>
          <w:numId w:val="11"/>
        </w:numPr>
        <w:spacing w:line="276" w:lineRule="auto"/>
        <w:ind w:left="720" w:hanging="360"/>
        <w:jc w:val="both"/>
        <w:rPr/>
      </w:pPr>
      <w:r w:rsidDel="00000000" w:rsidR="00000000" w:rsidRPr="00000000">
        <w:rPr>
          <w:rtl w:val="0"/>
        </w:rPr>
        <w:t xml:space="preserve">Культурное влияние какой европейской страны определило феномен русского ампира?</w:t>
      </w:r>
    </w:p>
    <w:p w:rsidR="00000000" w:rsidDel="00000000" w:rsidP="00000000" w:rsidRDefault="00000000" w:rsidRPr="00000000" w14:paraId="000001BE">
      <w:pPr>
        <w:numPr>
          <w:ilvl w:val="0"/>
          <w:numId w:val="11"/>
        </w:numPr>
        <w:spacing w:line="276" w:lineRule="auto"/>
        <w:ind w:left="720" w:hanging="360"/>
        <w:jc w:val="both"/>
        <w:rPr/>
      </w:pPr>
      <w:r w:rsidDel="00000000" w:rsidR="00000000" w:rsidRPr="00000000">
        <w:rPr>
          <w:rtl w:val="0"/>
        </w:rPr>
        <w:t xml:space="preserve">В чём состояла новизна подхода Ж. Тома де Томона к оформлению стрелки Васильевского острова? </w:t>
      </w:r>
    </w:p>
    <w:p w:rsidR="00000000" w:rsidDel="00000000" w:rsidP="00000000" w:rsidRDefault="00000000" w:rsidRPr="00000000" w14:paraId="000001BF">
      <w:pPr>
        <w:numPr>
          <w:ilvl w:val="0"/>
          <w:numId w:val="11"/>
        </w:numPr>
        <w:spacing w:line="276" w:lineRule="auto"/>
        <w:ind w:left="720" w:hanging="360"/>
        <w:jc w:val="both"/>
        <w:rPr/>
      </w:pPr>
      <w:r w:rsidDel="00000000" w:rsidR="00000000" w:rsidRPr="00000000">
        <w:rPr>
          <w:rtl w:val="0"/>
        </w:rPr>
        <w:t xml:space="preserve">В чём конструктивное новаторство здания Экзерциргауза (Манежа) в Москве?</w:t>
      </w:r>
    </w:p>
    <w:p w:rsidR="00000000" w:rsidDel="00000000" w:rsidP="00000000" w:rsidRDefault="00000000" w:rsidRPr="00000000" w14:paraId="000001C0">
      <w:pPr>
        <w:numPr>
          <w:ilvl w:val="0"/>
          <w:numId w:val="11"/>
        </w:numPr>
        <w:spacing w:line="276" w:lineRule="auto"/>
        <w:ind w:left="720" w:hanging="360"/>
        <w:jc w:val="both"/>
        <w:rPr/>
      </w:pPr>
      <w:r w:rsidDel="00000000" w:rsidR="00000000" w:rsidRPr="00000000">
        <w:rPr>
          <w:rtl w:val="0"/>
        </w:rPr>
        <w:t xml:space="preserve">В чём заключалось новаторство портретных образов О. Кипренского?</w:t>
      </w:r>
    </w:p>
    <w:p w:rsidR="00000000" w:rsidDel="00000000" w:rsidP="00000000" w:rsidRDefault="00000000" w:rsidRPr="00000000" w14:paraId="000001C1">
      <w:pPr>
        <w:numPr>
          <w:ilvl w:val="0"/>
          <w:numId w:val="11"/>
        </w:numPr>
        <w:spacing w:line="276" w:lineRule="auto"/>
        <w:ind w:left="720" w:hanging="360"/>
        <w:jc w:val="both"/>
        <w:rPr/>
      </w:pPr>
      <w:r w:rsidDel="00000000" w:rsidR="00000000" w:rsidRPr="00000000">
        <w:rPr>
          <w:rtl w:val="0"/>
        </w:rPr>
        <w:t xml:space="preserve">В чём было отличие педагогической системы А. Венецианова от системы Академии? </w:t>
      </w:r>
    </w:p>
    <w:p w:rsidR="00000000" w:rsidDel="00000000" w:rsidP="00000000" w:rsidRDefault="00000000" w:rsidRPr="00000000" w14:paraId="000001C2">
      <w:pPr>
        <w:numPr>
          <w:ilvl w:val="0"/>
          <w:numId w:val="11"/>
        </w:numPr>
        <w:spacing w:line="276" w:lineRule="auto"/>
        <w:ind w:left="720" w:hanging="360"/>
        <w:jc w:val="both"/>
        <w:rPr/>
      </w:pPr>
      <w:r w:rsidDel="00000000" w:rsidR="00000000" w:rsidRPr="00000000">
        <w:rPr>
          <w:rtl w:val="0"/>
        </w:rPr>
        <w:t xml:space="preserve">Что такое эклектика в архитектуре?</w:t>
      </w:r>
    </w:p>
    <w:p w:rsidR="00000000" w:rsidDel="00000000" w:rsidP="00000000" w:rsidRDefault="00000000" w:rsidRPr="00000000" w14:paraId="000001C3">
      <w:pPr>
        <w:numPr>
          <w:ilvl w:val="0"/>
          <w:numId w:val="11"/>
        </w:numPr>
        <w:spacing w:line="276" w:lineRule="auto"/>
        <w:ind w:left="720" w:hanging="360"/>
        <w:jc w:val="both"/>
        <w:rPr/>
      </w:pPr>
      <w:r w:rsidDel="00000000" w:rsidR="00000000" w:rsidRPr="00000000">
        <w:rPr>
          <w:rtl w:val="0"/>
        </w:rPr>
        <w:t xml:space="preserve">Каковы идеологические основания «русско-византийского стиля»?</w:t>
      </w:r>
    </w:p>
    <w:p w:rsidR="00000000" w:rsidDel="00000000" w:rsidP="00000000" w:rsidRDefault="00000000" w:rsidRPr="00000000" w14:paraId="000001C4">
      <w:pPr>
        <w:numPr>
          <w:ilvl w:val="0"/>
          <w:numId w:val="11"/>
        </w:numPr>
        <w:spacing w:line="276" w:lineRule="auto"/>
        <w:ind w:left="720" w:hanging="360"/>
        <w:jc w:val="both"/>
        <w:rPr/>
      </w:pPr>
      <w:r w:rsidDel="00000000" w:rsidR="00000000" w:rsidRPr="00000000">
        <w:rPr>
          <w:rtl w:val="0"/>
        </w:rPr>
        <w:t xml:space="preserve">В чём состояла новизна пейзажного жанра в трактовке Сильв. Щедрина? </w:t>
      </w:r>
    </w:p>
    <w:p w:rsidR="00000000" w:rsidDel="00000000" w:rsidP="00000000" w:rsidRDefault="00000000" w:rsidRPr="00000000" w14:paraId="000001C5">
      <w:pPr>
        <w:numPr>
          <w:ilvl w:val="0"/>
          <w:numId w:val="11"/>
        </w:numPr>
        <w:spacing w:line="276" w:lineRule="auto"/>
        <w:ind w:left="720" w:hanging="360"/>
        <w:jc w:val="both"/>
        <w:rPr/>
      </w:pPr>
      <w:r w:rsidDel="00000000" w:rsidR="00000000" w:rsidRPr="00000000">
        <w:rPr>
          <w:rtl w:val="0"/>
        </w:rPr>
        <w:t xml:space="preserve">В чём было новаторство картины «Последний день Помпеи» К. Брюллова относительно произведений академического классицизма?</w:t>
      </w:r>
    </w:p>
    <w:p w:rsidR="00000000" w:rsidDel="00000000" w:rsidP="00000000" w:rsidRDefault="00000000" w:rsidRPr="00000000" w14:paraId="000001C6">
      <w:pPr>
        <w:numPr>
          <w:ilvl w:val="0"/>
          <w:numId w:val="11"/>
        </w:numPr>
        <w:spacing w:line="276" w:lineRule="auto"/>
        <w:ind w:left="720" w:hanging="360"/>
        <w:jc w:val="both"/>
        <w:rPr/>
      </w:pPr>
      <w:r w:rsidDel="00000000" w:rsidR="00000000" w:rsidRPr="00000000">
        <w:rPr>
          <w:rtl w:val="0"/>
        </w:rPr>
        <w:t xml:space="preserve">Что нового привнёс П. Федотов в отечественную жанровую живопись?  </w:t>
      </w:r>
    </w:p>
    <w:p w:rsidR="00000000" w:rsidDel="00000000" w:rsidP="00000000" w:rsidRDefault="00000000" w:rsidRPr="00000000" w14:paraId="000001C7">
      <w:pPr>
        <w:numPr>
          <w:ilvl w:val="0"/>
          <w:numId w:val="11"/>
        </w:numPr>
        <w:spacing w:line="276" w:lineRule="auto"/>
        <w:ind w:left="720" w:hanging="360"/>
        <w:jc w:val="both"/>
        <w:rPr/>
      </w:pPr>
      <w:r w:rsidDel="00000000" w:rsidR="00000000" w:rsidRPr="00000000">
        <w:rPr>
          <w:rtl w:val="0"/>
        </w:rPr>
        <w:t xml:space="preserve">Какую цель видел перед собой А. Иванов, обращаясь к написанию своей большой картины?</w:t>
      </w:r>
    </w:p>
    <w:p w:rsidR="00000000" w:rsidDel="00000000" w:rsidP="00000000" w:rsidRDefault="00000000" w:rsidRPr="00000000" w14:paraId="000001C8">
      <w:pPr>
        <w:numPr>
          <w:ilvl w:val="0"/>
          <w:numId w:val="11"/>
        </w:numPr>
        <w:spacing w:line="276" w:lineRule="auto"/>
        <w:ind w:left="720" w:hanging="360"/>
        <w:jc w:val="both"/>
        <w:rPr/>
      </w:pPr>
      <w:r w:rsidDel="00000000" w:rsidR="00000000" w:rsidRPr="00000000">
        <w:rPr>
          <w:rtl w:val="0"/>
        </w:rPr>
        <w:t xml:space="preserve">Назовите главные скульптурные монументы середины—второй половины XIX века.</w:t>
      </w:r>
    </w:p>
    <w:p w:rsidR="00000000" w:rsidDel="00000000" w:rsidP="00000000" w:rsidRDefault="00000000" w:rsidRPr="00000000" w14:paraId="000001C9">
      <w:pPr>
        <w:numPr>
          <w:ilvl w:val="0"/>
          <w:numId w:val="11"/>
        </w:numPr>
        <w:spacing w:line="276" w:lineRule="auto"/>
        <w:ind w:left="720" w:hanging="360"/>
        <w:jc w:val="both"/>
        <w:rPr/>
      </w:pPr>
      <w:r w:rsidDel="00000000" w:rsidR="00000000" w:rsidRPr="00000000">
        <w:rPr>
          <w:rtl w:val="0"/>
        </w:rPr>
        <w:t xml:space="preserve">Назовите ведущих мастеров жанровой картины 1860-х гг.</w:t>
      </w:r>
    </w:p>
    <w:p w:rsidR="00000000" w:rsidDel="00000000" w:rsidP="00000000" w:rsidRDefault="00000000" w:rsidRPr="00000000" w14:paraId="000001CA">
      <w:pPr>
        <w:numPr>
          <w:ilvl w:val="0"/>
          <w:numId w:val="11"/>
        </w:numPr>
        <w:spacing w:line="276" w:lineRule="auto"/>
        <w:ind w:left="720" w:hanging="360"/>
        <w:jc w:val="both"/>
        <w:rPr/>
      </w:pPr>
      <w:r w:rsidDel="00000000" w:rsidR="00000000" w:rsidRPr="00000000">
        <w:rPr>
          <w:rtl w:val="0"/>
        </w:rPr>
        <w:t xml:space="preserve">Какую цель преследовали учредители Товарищества передвижных художественных выставок?  </w:t>
      </w:r>
    </w:p>
    <w:p w:rsidR="00000000" w:rsidDel="00000000" w:rsidP="00000000" w:rsidRDefault="00000000" w:rsidRPr="00000000" w14:paraId="000001CB">
      <w:pPr>
        <w:numPr>
          <w:ilvl w:val="0"/>
          <w:numId w:val="11"/>
        </w:numPr>
        <w:spacing w:line="276" w:lineRule="auto"/>
        <w:ind w:left="720" w:hanging="360"/>
        <w:jc w:val="both"/>
        <w:rPr/>
      </w:pPr>
      <w:r w:rsidDel="00000000" w:rsidR="00000000" w:rsidRPr="00000000">
        <w:rPr>
          <w:rtl w:val="0"/>
        </w:rPr>
        <w:t xml:space="preserve">Назовите основных мастеров русского портрета второй половины XIX века.</w:t>
      </w:r>
    </w:p>
    <w:p w:rsidR="00000000" w:rsidDel="00000000" w:rsidP="00000000" w:rsidRDefault="00000000" w:rsidRPr="00000000" w14:paraId="000001CC">
      <w:pPr>
        <w:numPr>
          <w:ilvl w:val="0"/>
          <w:numId w:val="11"/>
        </w:numPr>
        <w:spacing w:line="276" w:lineRule="auto"/>
        <w:ind w:left="720" w:hanging="360"/>
        <w:jc w:val="both"/>
        <w:rPr/>
      </w:pPr>
      <w:r w:rsidDel="00000000" w:rsidR="00000000" w:rsidRPr="00000000">
        <w:rPr>
          <w:rtl w:val="0"/>
        </w:rPr>
        <w:t xml:space="preserve">Опишите различие подходов к национальному пейзажу в творчестве А. Саврасова и И. Шишкина.</w:t>
      </w:r>
    </w:p>
    <w:p w:rsidR="00000000" w:rsidDel="00000000" w:rsidP="00000000" w:rsidRDefault="00000000" w:rsidRPr="00000000" w14:paraId="000001CD">
      <w:pPr>
        <w:numPr>
          <w:ilvl w:val="0"/>
          <w:numId w:val="11"/>
        </w:numPr>
        <w:spacing w:line="276" w:lineRule="auto"/>
        <w:ind w:left="720" w:hanging="360"/>
        <w:jc w:val="both"/>
        <w:rPr/>
      </w:pPr>
      <w:r w:rsidDel="00000000" w:rsidR="00000000" w:rsidRPr="00000000">
        <w:rPr>
          <w:rtl w:val="0"/>
        </w:rPr>
        <w:t xml:space="preserve">Какая постройка В. Гартмана сохранилась в усадьбе Абрамцево?</w:t>
      </w:r>
    </w:p>
    <w:p w:rsidR="00000000" w:rsidDel="00000000" w:rsidP="00000000" w:rsidRDefault="00000000" w:rsidRPr="00000000" w14:paraId="000001CE">
      <w:pPr>
        <w:numPr>
          <w:ilvl w:val="0"/>
          <w:numId w:val="11"/>
        </w:numPr>
        <w:spacing w:line="276" w:lineRule="auto"/>
        <w:ind w:left="720" w:hanging="360"/>
        <w:jc w:val="both"/>
        <w:rPr/>
      </w:pPr>
      <w:r w:rsidDel="00000000" w:rsidR="00000000" w:rsidRPr="00000000">
        <w:rPr>
          <w:rtl w:val="0"/>
        </w:rPr>
        <w:t xml:space="preserve">Что означает термин «бессобытийный жанр»?</w:t>
      </w:r>
    </w:p>
    <w:p w:rsidR="00000000" w:rsidDel="00000000" w:rsidP="00000000" w:rsidRDefault="00000000" w:rsidRPr="00000000" w14:paraId="000001CF">
      <w:pPr>
        <w:numPr>
          <w:ilvl w:val="0"/>
          <w:numId w:val="11"/>
        </w:numPr>
        <w:spacing w:line="276" w:lineRule="auto"/>
        <w:ind w:left="720" w:hanging="360"/>
        <w:jc w:val="both"/>
        <w:rPr/>
      </w:pPr>
      <w:r w:rsidDel="00000000" w:rsidR="00000000" w:rsidRPr="00000000">
        <w:rPr>
          <w:rtl w:val="0"/>
        </w:rPr>
        <w:t xml:space="preserve">Назовите авторов здания Исторического музея в Москве.</w:t>
      </w:r>
    </w:p>
    <w:p w:rsidR="00000000" w:rsidDel="00000000" w:rsidP="00000000" w:rsidRDefault="00000000" w:rsidRPr="00000000" w14:paraId="000001D0">
      <w:pPr>
        <w:numPr>
          <w:ilvl w:val="0"/>
          <w:numId w:val="11"/>
        </w:numPr>
        <w:spacing w:line="276" w:lineRule="auto"/>
        <w:ind w:left="720" w:hanging="360"/>
        <w:jc w:val="both"/>
        <w:rPr/>
      </w:pPr>
      <w:r w:rsidDel="00000000" w:rsidR="00000000" w:rsidRPr="00000000">
        <w:rPr>
          <w:rtl w:val="0"/>
        </w:rPr>
        <w:t xml:space="preserve">Назовите три главных исторических полотна В. Сурикова.</w:t>
      </w:r>
    </w:p>
    <w:p w:rsidR="00000000" w:rsidDel="00000000" w:rsidP="00000000" w:rsidRDefault="00000000" w:rsidRPr="00000000" w14:paraId="000001D1">
      <w:pPr>
        <w:numPr>
          <w:ilvl w:val="0"/>
          <w:numId w:val="11"/>
        </w:numPr>
        <w:spacing w:line="276" w:lineRule="auto"/>
        <w:ind w:left="720" w:hanging="360"/>
        <w:jc w:val="both"/>
        <w:rPr/>
      </w:pPr>
      <w:r w:rsidDel="00000000" w:rsidR="00000000" w:rsidRPr="00000000">
        <w:rPr>
          <w:rtl w:val="0"/>
        </w:rPr>
        <w:t xml:space="preserve">Почему было запрещено экспонирование картины И. Репина «Иван Грозный и сын его Иван»?</w:t>
      </w:r>
    </w:p>
    <w:p w:rsidR="00000000" w:rsidDel="00000000" w:rsidP="00000000" w:rsidRDefault="00000000" w:rsidRPr="00000000" w14:paraId="000001D2">
      <w:pPr>
        <w:numPr>
          <w:ilvl w:val="0"/>
          <w:numId w:val="11"/>
        </w:numPr>
        <w:spacing w:line="276" w:lineRule="auto"/>
        <w:ind w:left="720" w:hanging="360"/>
        <w:jc w:val="both"/>
        <w:rPr/>
      </w:pPr>
      <w:r w:rsidDel="00000000" w:rsidR="00000000" w:rsidRPr="00000000">
        <w:rPr>
          <w:rtl w:val="0"/>
        </w:rPr>
        <w:t xml:space="preserve">Назовите самое знаковое произведение (ансамбль росписей) русского церковного искусства второй половины XIX века.</w:t>
      </w:r>
    </w:p>
    <w:p w:rsidR="00000000" w:rsidDel="00000000" w:rsidP="00000000" w:rsidRDefault="00000000" w:rsidRPr="00000000" w14:paraId="000001D3">
      <w:pPr>
        <w:numPr>
          <w:ilvl w:val="0"/>
          <w:numId w:val="11"/>
        </w:numPr>
        <w:spacing w:line="276" w:lineRule="auto"/>
        <w:ind w:left="720" w:hanging="360"/>
        <w:jc w:val="both"/>
        <w:rPr/>
      </w:pPr>
      <w:r w:rsidDel="00000000" w:rsidR="00000000" w:rsidRPr="00000000">
        <w:rPr>
          <w:rtl w:val="0"/>
        </w:rPr>
        <w:t xml:space="preserve">Назовите имена ведущих мастеров архитектуры модерна в Москве и Петербурге.</w:t>
      </w:r>
    </w:p>
    <w:p w:rsidR="00000000" w:rsidDel="00000000" w:rsidP="00000000" w:rsidRDefault="00000000" w:rsidRPr="00000000" w14:paraId="000001D4">
      <w:pPr>
        <w:spacing w:line="360" w:lineRule="auto"/>
        <w:ind w:firstLine="60"/>
        <w:jc w:val="both"/>
        <w:rPr/>
      </w:pPr>
      <w:r w:rsidDel="00000000" w:rsidR="00000000" w:rsidRPr="00000000">
        <w:rPr>
          <w:rtl w:val="0"/>
        </w:rPr>
      </w:r>
    </w:p>
    <w:p w:rsidR="00000000" w:rsidDel="00000000" w:rsidP="00000000" w:rsidRDefault="00000000" w:rsidRPr="00000000" w14:paraId="000001D5">
      <w:pPr>
        <w:spacing w:line="276" w:lineRule="auto"/>
        <w:jc w:val="center"/>
        <w:rPr>
          <w:b w:val="1"/>
          <w:i w:val="1"/>
        </w:rPr>
      </w:pPr>
      <w:r w:rsidDel="00000000" w:rsidR="00000000" w:rsidRPr="00000000">
        <w:rPr>
          <w:b w:val="1"/>
          <w:i w:val="1"/>
          <w:rtl w:val="0"/>
        </w:rPr>
        <w:t xml:space="preserve">Примерные вопросы для проведения промежуточной аттестации (экзамена)</w:t>
      </w:r>
    </w:p>
    <w:p w:rsidR="00000000" w:rsidDel="00000000" w:rsidP="00000000" w:rsidRDefault="00000000" w:rsidRPr="00000000" w14:paraId="000001D6">
      <w:pPr>
        <w:spacing w:line="276" w:lineRule="auto"/>
        <w:jc w:val="center"/>
        <w:rPr/>
      </w:pPr>
      <w:r w:rsidDel="00000000" w:rsidR="00000000" w:rsidRPr="00000000">
        <w:rPr>
          <w:rtl w:val="0"/>
        </w:rPr>
        <w:t xml:space="preserve">Архитектура</w:t>
      </w:r>
    </w:p>
    <w:p w:rsidR="00000000" w:rsidDel="00000000" w:rsidP="00000000" w:rsidRDefault="00000000" w:rsidRPr="00000000" w14:paraId="000001D7">
      <w:pPr>
        <w:numPr>
          <w:ilvl w:val="0"/>
          <w:numId w:val="5"/>
        </w:numPr>
        <w:spacing w:line="276" w:lineRule="auto"/>
        <w:ind w:left="720" w:hanging="360"/>
        <w:rPr>
          <w:b w:val="1"/>
        </w:rPr>
      </w:pPr>
      <w:r w:rsidDel="00000000" w:rsidR="00000000" w:rsidRPr="00000000">
        <w:rPr>
          <w:rtl w:val="0"/>
        </w:rPr>
        <w:t xml:space="preserve">Культовое зодчество первой трети XIX в.</w:t>
      </w:r>
      <w:r w:rsidDel="00000000" w:rsidR="00000000" w:rsidRPr="00000000">
        <w:rPr>
          <w:rtl w:val="0"/>
        </w:rPr>
      </w:r>
    </w:p>
    <w:p w:rsidR="00000000" w:rsidDel="00000000" w:rsidP="00000000" w:rsidRDefault="00000000" w:rsidRPr="00000000" w14:paraId="000001D8">
      <w:pPr>
        <w:numPr>
          <w:ilvl w:val="0"/>
          <w:numId w:val="5"/>
        </w:numPr>
        <w:spacing w:line="276" w:lineRule="auto"/>
        <w:ind w:left="720" w:hanging="360"/>
        <w:rPr>
          <w:b w:val="1"/>
        </w:rPr>
      </w:pPr>
      <w:r w:rsidDel="00000000" w:rsidR="00000000" w:rsidRPr="00000000">
        <w:rPr>
          <w:rtl w:val="0"/>
        </w:rPr>
        <w:t xml:space="preserve">История строительства Храма Христа Спасителя в Москве и идея «русско-византийского стиля»</w:t>
      </w:r>
      <w:r w:rsidDel="00000000" w:rsidR="00000000" w:rsidRPr="00000000">
        <w:rPr>
          <w:rtl w:val="0"/>
        </w:rPr>
      </w:r>
    </w:p>
    <w:p w:rsidR="00000000" w:rsidDel="00000000" w:rsidP="00000000" w:rsidRDefault="00000000" w:rsidRPr="00000000" w14:paraId="000001D9">
      <w:pPr>
        <w:numPr>
          <w:ilvl w:val="0"/>
          <w:numId w:val="5"/>
        </w:numPr>
        <w:spacing w:line="276" w:lineRule="auto"/>
        <w:ind w:left="720" w:hanging="360"/>
        <w:rPr>
          <w:b w:val="1"/>
        </w:rPr>
      </w:pPr>
      <w:r w:rsidDel="00000000" w:rsidR="00000000" w:rsidRPr="00000000">
        <w:rPr>
          <w:rtl w:val="0"/>
        </w:rPr>
        <w:t xml:space="preserve">Творчество А. Н. Воронихина</w:t>
      </w:r>
      <w:r w:rsidDel="00000000" w:rsidR="00000000" w:rsidRPr="00000000">
        <w:rPr>
          <w:rtl w:val="0"/>
        </w:rPr>
      </w:r>
    </w:p>
    <w:p w:rsidR="00000000" w:rsidDel="00000000" w:rsidP="00000000" w:rsidRDefault="00000000" w:rsidRPr="00000000" w14:paraId="000001DA">
      <w:pPr>
        <w:numPr>
          <w:ilvl w:val="0"/>
          <w:numId w:val="5"/>
        </w:numPr>
        <w:spacing w:line="276" w:lineRule="auto"/>
        <w:ind w:left="720" w:hanging="360"/>
        <w:rPr>
          <w:b w:val="1"/>
        </w:rPr>
      </w:pPr>
      <w:r w:rsidDel="00000000" w:rsidR="00000000" w:rsidRPr="00000000">
        <w:rPr>
          <w:rtl w:val="0"/>
        </w:rPr>
        <w:t xml:space="preserve">Творчество К. Росси</w:t>
      </w:r>
      <w:r w:rsidDel="00000000" w:rsidR="00000000" w:rsidRPr="00000000">
        <w:rPr>
          <w:rtl w:val="0"/>
        </w:rPr>
      </w:r>
    </w:p>
    <w:p w:rsidR="00000000" w:rsidDel="00000000" w:rsidP="00000000" w:rsidRDefault="00000000" w:rsidRPr="00000000" w14:paraId="000001DB">
      <w:pPr>
        <w:numPr>
          <w:ilvl w:val="0"/>
          <w:numId w:val="5"/>
        </w:numPr>
        <w:spacing w:line="276" w:lineRule="auto"/>
        <w:ind w:left="720" w:hanging="360"/>
        <w:rPr>
          <w:b w:val="1"/>
        </w:rPr>
      </w:pPr>
      <w:r w:rsidDel="00000000" w:rsidR="00000000" w:rsidRPr="00000000">
        <w:rPr>
          <w:rtl w:val="0"/>
        </w:rPr>
        <w:t xml:space="preserve">Строительство Адмиралтейства А. Д. Захаровым</w:t>
      </w:r>
      <w:r w:rsidDel="00000000" w:rsidR="00000000" w:rsidRPr="00000000">
        <w:rPr>
          <w:rtl w:val="0"/>
        </w:rPr>
      </w:r>
    </w:p>
    <w:p w:rsidR="00000000" w:rsidDel="00000000" w:rsidP="00000000" w:rsidRDefault="00000000" w:rsidRPr="00000000" w14:paraId="000001DC">
      <w:pPr>
        <w:numPr>
          <w:ilvl w:val="0"/>
          <w:numId w:val="5"/>
        </w:numPr>
        <w:spacing w:line="276" w:lineRule="auto"/>
        <w:ind w:left="720" w:hanging="360"/>
        <w:rPr>
          <w:b w:val="1"/>
        </w:rPr>
      </w:pPr>
      <w:r w:rsidDel="00000000" w:rsidR="00000000" w:rsidRPr="00000000">
        <w:rPr>
          <w:rtl w:val="0"/>
        </w:rPr>
        <w:t xml:space="preserve">Градостроительное развитие Петербурга в начале XIX в. </w:t>
      </w:r>
      <w:r w:rsidDel="00000000" w:rsidR="00000000" w:rsidRPr="00000000">
        <w:rPr>
          <w:rtl w:val="0"/>
        </w:rPr>
      </w:r>
    </w:p>
    <w:p w:rsidR="00000000" w:rsidDel="00000000" w:rsidP="00000000" w:rsidRDefault="00000000" w:rsidRPr="00000000" w14:paraId="000001DD">
      <w:pPr>
        <w:numPr>
          <w:ilvl w:val="0"/>
          <w:numId w:val="5"/>
        </w:numPr>
        <w:spacing w:line="276" w:lineRule="auto"/>
        <w:ind w:left="720" w:hanging="360"/>
        <w:rPr>
          <w:b w:val="1"/>
        </w:rPr>
      </w:pPr>
      <w:r w:rsidDel="00000000" w:rsidR="00000000" w:rsidRPr="00000000">
        <w:rPr>
          <w:rtl w:val="0"/>
        </w:rPr>
        <w:t xml:space="preserve">«Послепожарная» реконструкция Москвы и деятельность О. Бове </w:t>
      </w:r>
      <w:r w:rsidDel="00000000" w:rsidR="00000000" w:rsidRPr="00000000">
        <w:rPr>
          <w:rtl w:val="0"/>
        </w:rPr>
      </w:r>
    </w:p>
    <w:p w:rsidR="00000000" w:rsidDel="00000000" w:rsidP="00000000" w:rsidRDefault="00000000" w:rsidRPr="00000000" w14:paraId="000001DE">
      <w:pPr>
        <w:numPr>
          <w:ilvl w:val="0"/>
          <w:numId w:val="5"/>
        </w:numPr>
        <w:spacing w:line="276" w:lineRule="auto"/>
        <w:ind w:left="720" w:hanging="360"/>
        <w:rPr>
          <w:b w:val="1"/>
        </w:rPr>
      </w:pPr>
      <w:r w:rsidDel="00000000" w:rsidR="00000000" w:rsidRPr="00000000">
        <w:rPr>
          <w:rtl w:val="0"/>
        </w:rPr>
        <w:t xml:space="preserve">Творчество Д. Жилярди</w:t>
      </w:r>
      <w:r w:rsidDel="00000000" w:rsidR="00000000" w:rsidRPr="00000000">
        <w:rPr>
          <w:rtl w:val="0"/>
        </w:rPr>
      </w:r>
    </w:p>
    <w:p w:rsidR="00000000" w:rsidDel="00000000" w:rsidP="00000000" w:rsidRDefault="00000000" w:rsidRPr="00000000" w14:paraId="000001DF">
      <w:pPr>
        <w:numPr>
          <w:ilvl w:val="0"/>
          <w:numId w:val="5"/>
        </w:numPr>
        <w:spacing w:line="276" w:lineRule="auto"/>
        <w:ind w:left="720" w:hanging="360"/>
        <w:rPr/>
      </w:pPr>
      <w:r w:rsidDel="00000000" w:rsidR="00000000" w:rsidRPr="00000000">
        <w:rPr>
          <w:rtl w:val="0"/>
        </w:rPr>
        <w:t xml:space="preserve">Архитектура Исаакиевского собора в Петербурге</w:t>
      </w:r>
    </w:p>
    <w:p w:rsidR="00000000" w:rsidDel="00000000" w:rsidP="00000000" w:rsidRDefault="00000000" w:rsidRPr="00000000" w14:paraId="000001E0">
      <w:pPr>
        <w:numPr>
          <w:ilvl w:val="0"/>
          <w:numId w:val="5"/>
        </w:numPr>
        <w:spacing w:line="276" w:lineRule="auto"/>
        <w:ind w:left="720" w:hanging="360"/>
        <w:rPr>
          <w:b w:val="1"/>
        </w:rPr>
      </w:pPr>
      <w:r w:rsidDel="00000000" w:rsidR="00000000" w:rsidRPr="00000000">
        <w:rPr>
          <w:rtl w:val="0"/>
        </w:rPr>
        <w:t xml:space="preserve">Многостилье в придворном строительстве Николая I</w:t>
      </w:r>
      <w:r w:rsidDel="00000000" w:rsidR="00000000" w:rsidRPr="00000000">
        <w:rPr>
          <w:rtl w:val="0"/>
        </w:rPr>
      </w:r>
    </w:p>
    <w:p w:rsidR="00000000" w:rsidDel="00000000" w:rsidP="00000000" w:rsidRDefault="00000000" w:rsidRPr="00000000" w14:paraId="000001E1">
      <w:pPr>
        <w:numPr>
          <w:ilvl w:val="0"/>
          <w:numId w:val="5"/>
        </w:numPr>
        <w:spacing w:line="276" w:lineRule="auto"/>
        <w:ind w:left="720" w:hanging="360"/>
        <w:rPr>
          <w:b w:val="1"/>
        </w:rPr>
      </w:pPr>
      <w:r w:rsidDel="00000000" w:rsidR="00000000" w:rsidRPr="00000000">
        <w:rPr>
          <w:rtl w:val="0"/>
        </w:rPr>
        <w:t xml:space="preserve">Архитекторы-исследователи древнерусского зодчества</w:t>
      </w:r>
      <w:r w:rsidDel="00000000" w:rsidR="00000000" w:rsidRPr="00000000">
        <w:rPr>
          <w:rtl w:val="0"/>
        </w:rPr>
      </w:r>
    </w:p>
    <w:p w:rsidR="00000000" w:rsidDel="00000000" w:rsidP="00000000" w:rsidRDefault="00000000" w:rsidRPr="00000000" w14:paraId="000001E2">
      <w:pPr>
        <w:numPr>
          <w:ilvl w:val="0"/>
          <w:numId w:val="5"/>
        </w:numPr>
        <w:spacing w:line="276" w:lineRule="auto"/>
        <w:ind w:left="720" w:hanging="360"/>
        <w:rPr>
          <w:b w:val="1"/>
        </w:rPr>
      </w:pPr>
      <w:r w:rsidDel="00000000" w:rsidR="00000000" w:rsidRPr="00000000">
        <w:rPr>
          <w:rtl w:val="0"/>
        </w:rPr>
        <w:t xml:space="preserve">Русский стиль в трактовке В. А. Гартмана и И. П. Ропета</w:t>
      </w:r>
      <w:r w:rsidDel="00000000" w:rsidR="00000000" w:rsidRPr="00000000">
        <w:rPr>
          <w:rtl w:val="0"/>
        </w:rPr>
      </w:r>
    </w:p>
    <w:p w:rsidR="00000000" w:rsidDel="00000000" w:rsidP="00000000" w:rsidRDefault="00000000" w:rsidRPr="00000000" w14:paraId="000001E3">
      <w:pPr>
        <w:numPr>
          <w:ilvl w:val="0"/>
          <w:numId w:val="5"/>
        </w:numPr>
        <w:spacing w:line="276" w:lineRule="auto"/>
        <w:ind w:left="720" w:hanging="360"/>
        <w:rPr>
          <w:b w:val="1"/>
        </w:rPr>
      </w:pPr>
      <w:r w:rsidDel="00000000" w:rsidR="00000000" w:rsidRPr="00000000">
        <w:rPr>
          <w:rtl w:val="0"/>
        </w:rPr>
        <w:t xml:space="preserve">История проектирования храма-памятника Воскресения в Петербурге</w:t>
      </w:r>
      <w:r w:rsidDel="00000000" w:rsidR="00000000" w:rsidRPr="00000000">
        <w:rPr>
          <w:rtl w:val="0"/>
        </w:rPr>
      </w:r>
    </w:p>
    <w:p w:rsidR="00000000" w:rsidDel="00000000" w:rsidP="00000000" w:rsidRDefault="00000000" w:rsidRPr="00000000" w14:paraId="000001E4">
      <w:pPr>
        <w:numPr>
          <w:ilvl w:val="0"/>
          <w:numId w:val="5"/>
        </w:numPr>
        <w:spacing w:line="276" w:lineRule="auto"/>
        <w:ind w:left="720" w:hanging="360"/>
        <w:rPr>
          <w:b w:val="1"/>
        </w:rPr>
      </w:pPr>
      <w:r w:rsidDel="00000000" w:rsidR="00000000" w:rsidRPr="00000000">
        <w:rPr>
          <w:rtl w:val="0"/>
        </w:rPr>
        <w:t xml:space="preserve">Неовизантийский стиль 1860—1900-х гг.</w:t>
      </w:r>
      <w:r w:rsidDel="00000000" w:rsidR="00000000" w:rsidRPr="00000000">
        <w:rPr>
          <w:rtl w:val="0"/>
        </w:rPr>
      </w:r>
    </w:p>
    <w:p w:rsidR="00000000" w:rsidDel="00000000" w:rsidP="00000000" w:rsidRDefault="00000000" w:rsidRPr="00000000" w14:paraId="000001E5">
      <w:pPr>
        <w:numPr>
          <w:ilvl w:val="0"/>
          <w:numId w:val="5"/>
        </w:numPr>
        <w:spacing w:line="276" w:lineRule="auto"/>
        <w:ind w:left="720" w:hanging="360"/>
        <w:rPr>
          <w:b w:val="1"/>
        </w:rPr>
      </w:pPr>
      <w:r w:rsidDel="00000000" w:rsidR="00000000" w:rsidRPr="00000000">
        <w:rPr>
          <w:rtl w:val="0"/>
        </w:rPr>
        <w:t xml:space="preserve">Архитектура доходного дома (примеры из Петербурга и Москвы) </w:t>
      </w:r>
      <w:r w:rsidDel="00000000" w:rsidR="00000000" w:rsidRPr="00000000">
        <w:rPr>
          <w:rtl w:val="0"/>
        </w:rPr>
      </w:r>
    </w:p>
    <w:p w:rsidR="00000000" w:rsidDel="00000000" w:rsidP="00000000" w:rsidRDefault="00000000" w:rsidRPr="00000000" w14:paraId="000001E6">
      <w:pPr>
        <w:numPr>
          <w:ilvl w:val="0"/>
          <w:numId w:val="5"/>
        </w:numPr>
        <w:spacing w:line="276" w:lineRule="auto"/>
        <w:ind w:left="720" w:hanging="360"/>
        <w:rPr>
          <w:b w:val="1"/>
        </w:rPr>
      </w:pPr>
      <w:r w:rsidDel="00000000" w:rsidR="00000000" w:rsidRPr="00000000">
        <w:rPr>
          <w:rtl w:val="0"/>
        </w:rPr>
        <w:t xml:space="preserve">Необарокко в русской архитектуре XIX в.</w:t>
      </w:r>
      <w:r w:rsidDel="00000000" w:rsidR="00000000" w:rsidRPr="00000000">
        <w:rPr>
          <w:rtl w:val="0"/>
        </w:rPr>
      </w:r>
    </w:p>
    <w:p w:rsidR="00000000" w:rsidDel="00000000" w:rsidP="00000000" w:rsidRDefault="00000000" w:rsidRPr="00000000" w14:paraId="000001E7">
      <w:pPr>
        <w:numPr>
          <w:ilvl w:val="0"/>
          <w:numId w:val="5"/>
        </w:numPr>
        <w:spacing w:line="276" w:lineRule="auto"/>
        <w:ind w:left="720" w:hanging="360"/>
        <w:rPr/>
      </w:pPr>
      <w:r w:rsidDel="00000000" w:rsidR="00000000" w:rsidRPr="00000000">
        <w:rPr>
          <w:rtl w:val="0"/>
        </w:rPr>
        <w:t xml:space="preserve">Неоренессанс в русской архитектуре XIX в.</w:t>
      </w:r>
    </w:p>
    <w:p w:rsidR="00000000" w:rsidDel="00000000" w:rsidP="00000000" w:rsidRDefault="00000000" w:rsidRPr="00000000" w14:paraId="000001E8">
      <w:pPr>
        <w:numPr>
          <w:ilvl w:val="0"/>
          <w:numId w:val="5"/>
        </w:numPr>
        <w:spacing w:line="276" w:lineRule="auto"/>
        <w:ind w:left="720" w:hanging="360"/>
        <w:rPr>
          <w:b w:val="1"/>
        </w:rPr>
      </w:pPr>
      <w:r w:rsidDel="00000000" w:rsidR="00000000" w:rsidRPr="00000000">
        <w:rPr>
          <w:rtl w:val="0"/>
        </w:rPr>
        <w:t xml:space="preserve">Неоготика в русской архитектуре XIX в.</w:t>
      </w:r>
      <w:r w:rsidDel="00000000" w:rsidR="00000000" w:rsidRPr="00000000">
        <w:rPr>
          <w:rtl w:val="0"/>
        </w:rPr>
      </w:r>
    </w:p>
    <w:p w:rsidR="00000000" w:rsidDel="00000000" w:rsidP="00000000" w:rsidRDefault="00000000" w:rsidRPr="00000000" w14:paraId="000001E9">
      <w:pPr>
        <w:numPr>
          <w:ilvl w:val="0"/>
          <w:numId w:val="5"/>
        </w:numPr>
        <w:spacing w:line="276" w:lineRule="auto"/>
        <w:ind w:left="720" w:hanging="360"/>
        <w:rPr>
          <w:b w:val="1"/>
        </w:rPr>
      </w:pPr>
      <w:r w:rsidDel="00000000" w:rsidR="00000000" w:rsidRPr="00000000">
        <w:rPr>
          <w:rtl w:val="0"/>
        </w:rPr>
        <w:t xml:space="preserve">Новые типы сооружений в русской архитектуре XIX в.</w:t>
      </w:r>
      <w:r w:rsidDel="00000000" w:rsidR="00000000" w:rsidRPr="00000000">
        <w:rPr>
          <w:rtl w:val="0"/>
        </w:rPr>
      </w:r>
    </w:p>
    <w:p w:rsidR="00000000" w:rsidDel="00000000" w:rsidP="00000000" w:rsidRDefault="00000000" w:rsidRPr="00000000" w14:paraId="000001EA">
      <w:pPr>
        <w:numPr>
          <w:ilvl w:val="0"/>
          <w:numId w:val="5"/>
        </w:numPr>
        <w:spacing w:line="276" w:lineRule="auto"/>
        <w:ind w:left="720" w:hanging="360"/>
        <w:rPr/>
      </w:pPr>
      <w:r w:rsidDel="00000000" w:rsidR="00000000" w:rsidRPr="00000000">
        <w:rPr>
          <w:rtl w:val="0"/>
        </w:rPr>
        <w:t xml:space="preserve">Самоорганизация архитекторов во второй половине XIX в.</w:t>
      </w:r>
    </w:p>
    <w:p w:rsidR="00000000" w:rsidDel="00000000" w:rsidP="00000000" w:rsidRDefault="00000000" w:rsidRPr="00000000" w14:paraId="000001EB">
      <w:pPr>
        <w:numPr>
          <w:ilvl w:val="0"/>
          <w:numId w:val="5"/>
        </w:numPr>
        <w:spacing w:line="276" w:lineRule="auto"/>
        <w:ind w:left="720" w:hanging="360"/>
        <w:rPr/>
      </w:pPr>
      <w:r w:rsidDel="00000000" w:rsidR="00000000" w:rsidRPr="00000000">
        <w:rPr>
          <w:rtl w:val="0"/>
        </w:rPr>
        <w:t xml:space="preserve">Творчество Л. Н. Бенуа</w:t>
      </w:r>
    </w:p>
    <w:p w:rsidR="00000000" w:rsidDel="00000000" w:rsidP="00000000" w:rsidRDefault="00000000" w:rsidRPr="00000000" w14:paraId="000001EC">
      <w:pPr>
        <w:numPr>
          <w:ilvl w:val="0"/>
          <w:numId w:val="5"/>
        </w:numPr>
        <w:spacing w:line="276" w:lineRule="auto"/>
        <w:ind w:left="720" w:hanging="360"/>
        <w:rPr/>
      </w:pPr>
      <w:r w:rsidDel="00000000" w:rsidR="00000000" w:rsidRPr="00000000">
        <w:rPr>
          <w:rtl w:val="0"/>
        </w:rPr>
        <w:t xml:space="preserve">Архитектурная школа Академии художеств в первой и второй половинах XIX в.</w:t>
      </w:r>
    </w:p>
    <w:p w:rsidR="00000000" w:rsidDel="00000000" w:rsidP="00000000" w:rsidRDefault="00000000" w:rsidRPr="00000000" w14:paraId="000001ED">
      <w:pPr>
        <w:numPr>
          <w:ilvl w:val="0"/>
          <w:numId w:val="5"/>
        </w:numPr>
        <w:spacing w:line="276" w:lineRule="auto"/>
        <w:ind w:left="720" w:hanging="360"/>
        <w:rPr/>
      </w:pPr>
      <w:r w:rsidDel="00000000" w:rsidR="00000000" w:rsidRPr="00000000">
        <w:rPr>
          <w:rtl w:val="0"/>
        </w:rPr>
        <w:t xml:space="preserve">Дискуссии о национально-самобытном зодчестве (по книге Е. И. Кириченко «Архитектурные теории XIX века в России»)</w:t>
      </w:r>
    </w:p>
    <w:p w:rsidR="00000000" w:rsidDel="00000000" w:rsidP="00000000" w:rsidRDefault="00000000" w:rsidRPr="00000000" w14:paraId="000001EE">
      <w:pPr>
        <w:spacing w:line="276" w:lineRule="auto"/>
        <w:jc w:val="center"/>
        <w:rPr/>
      </w:pPr>
      <w:r w:rsidDel="00000000" w:rsidR="00000000" w:rsidRPr="00000000">
        <w:rPr>
          <w:rtl w:val="0"/>
        </w:rPr>
        <w:t xml:space="preserve">Изобразительное искусство</w:t>
      </w:r>
    </w:p>
    <w:p w:rsidR="00000000" w:rsidDel="00000000" w:rsidP="00000000" w:rsidRDefault="00000000" w:rsidRPr="00000000" w14:paraId="000001EF">
      <w:pPr>
        <w:numPr>
          <w:ilvl w:val="0"/>
          <w:numId w:val="8"/>
        </w:numPr>
        <w:spacing w:line="276" w:lineRule="auto"/>
        <w:ind w:left="754" w:hanging="360"/>
        <w:rPr/>
      </w:pPr>
      <w:r w:rsidDel="00000000" w:rsidR="00000000" w:rsidRPr="00000000">
        <w:rPr>
          <w:rtl w:val="0"/>
        </w:rPr>
        <w:t xml:space="preserve">Портретное творчество О. А. Кипренского</w:t>
      </w:r>
    </w:p>
    <w:p w:rsidR="00000000" w:rsidDel="00000000" w:rsidP="00000000" w:rsidRDefault="00000000" w:rsidRPr="00000000" w14:paraId="000001F0">
      <w:pPr>
        <w:numPr>
          <w:ilvl w:val="0"/>
          <w:numId w:val="8"/>
        </w:numPr>
        <w:spacing w:line="276" w:lineRule="auto"/>
        <w:ind w:left="754" w:hanging="360"/>
        <w:rPr/>
      </w:pPr>
      <w:r w:rsidDel="00000000" w:rsidR="00000000" w:rsidRPr="00000000">
        <w:rPr>
          <w:rtl w:val="0"/>
        </w:rPr>
        <w:t xml:space="preserve">Творчество В.А. Тропинина</w:t>
      </w:r>
    </w:p>
    <w:p w:rsidR="00000000" w:rsidDel="00000000" w:rsidP="00000000" w:rsidRDefault="00000000" w:rsidRPr="00000000" w14:paraId="000001F1">
      <w:pPr>
        <w:numPr>
          <w:ilvl w:val="0"/>
          <w:numId w:val="8"/>
        </w:numPr>
        <w:spacing w:line="276" w:lineRule="auto"/>
        <w:ind w:left="754" w:hanging="360"/>
        <w:rPr/>
      </w:pPr>
      <w:r w:rsidDel="00000000" w:rsidR="00000000" w:rsidRPr="00000000">
        <w:rPr>
          <w:rtl w:val="0"/>
        </w:rPr>
        <w:t xml:space="preserve">Творчество А.Г. Венецианова, его педагогическая система</w:t>
      </w:r>
    </w:p>
    <w:p w:rsidR="00000000" w:rsidDel="00000000" w:rsidP="00000000" w:rsidRDefault="00000000" w:rsidRPr="00000000" w14:paraId="000001F2">
      <w:pPr>
        <w:numPr>
          <w:ilvl w:val="0"/>
          <w:numId w:val="8"/>
        </w:numPr>
        <w:spacing w:line="276" w:lineRule="auto"/>
        <w:ind w:left="754" w:hanging="360"/>
        <w:rPr/>
      </w:pPr>
      <w:r w:rsidDel="00000000" w:rsidR="00000000" w:rsidRPr="00000000">
        <w:rPr>
          <w:rtl w:val="0"/>
        </w:rPr>
        <w:t xml:space="preserve">Историческая картина в первой трети XIX в.: ведущие мастера, наиболее известные картины</w:t>
      </w:r>
    </w:p>
    <w:p w:rsidR="00000000" w:rsidDel="00000000" w:rsidP="00000000" w:rsidRDefault="00000000" w:rsidRPr="00000000" w14:paraId="000001F3">
      <w:pPr>
        <w:numPr>
          <w:ilvl w:val="0"/>
          <w:numId w:val="8"/>
        </w:numPr>
        <w:spacing w:line="276" w:lineRule="auto"/>
        <w:ind w:left="754" w:hanging="360"/>
        <w:rPr/>
      </w:pPr>
      <w:r w:rsidDel="00000000" w:rsidR="00000000" w:rsidRPr="00000000">
        <w:rPr>
          <w:rtl w:val="0"/>
        </w:rPr>
        <w:t xml:space="preserve">Творчество К. П. Брюллова</w:t>
      </w:r>
    </w:p>
    <w:p w:rsidR="00000000" w:rsidDel="00000000" w:rsidP="00000000" w:rsidRDefault="00000000" w:rsidRPr="00000000" w14:paraId="000001F4">
      <w:pPr>
        <w:numPr>
          <w:ilvl w:val="0"/>
          <w:numId w:val="8"/>
        </w:numPr>
        <w:spacing w:line="276" w:lineRule="auto"/>
        <w:ind w:left="754" w:hanging="360"/>
        <w:rPr/>
      </w:pPr>
      <w:r w:rsidDel="00000000" w:rsidR="00000000" w:rsidRPr="00000000">
        <w:rPr>
          <w:rtl w:val="0"/>
        </w:rPr>
        <w:t xml:space="preserve">Творчество А. А. Иванова </w:t>
      </w:r>
    </w:p>
    <w:p w:rsidR="00000000" w:rsidDel="00000000" w:rsidP="00000000" w:rsidRDefault="00000000" w:rsidRPr="00000000" w14:paraId="000001F5">
      <w:pPr>
        <w:numPr>
          <w:ilvl w:val="0"/>
          <w:numId w:val="8"/>
        </w:numPr>
        <w:spacing w:line="276" w:lineRule="auto"/>
        <w:ind w:left="754" w:hanging="360"/>
        <w:rPr/>
      </w:pPr>
      <w:r w:rsidDel="00000000" w:rsidR="00000000" w:rsidRPr="00000000">
        <w:rPr>
          <w:rtl w:val="0"/>
        </w:rPr>
        <w:t xml:space="preserve">Творчество П. А. Федотова</w:t>
      </w:r>
    </w:p>
    <w:p w:rsidR="00000000" w:rsidDel="00000000" w:rsidP="00000000" w:rsidRDefault="00000000" w:rsidRPr="00000000" w14:paraId="000001F6">
      <w:pPr>
        <w:numPr>
          <w:ilvl w:val="0"/>
          <w:numId w:val="8"/>
        </w:numPr>
        <w:spacing w:line="276" w:lineRule="auto"/>
        <w:ind w:left="754" w:hanging="360"/>
        <w:rPr/>
      </w:pPr>
      <w:r w:rsidDel="00000000" w:rsidR="00000000" w:rsidRPr="00000000">
        <w:rPr>
          <w:rtl w:val="0"/>
        </w:rPr>
        <w:t xml:space="preserve">Русская скульптура эпохи ампира</w:t>
      </w:r>
    </w:p>
    <w:p w:rsidR="00000000" w:rsidDel="00000000" w:rsidP="00000000" w:rsidRDefault="00000000" w:rsidRPr="00000000" w14:paraId="000001F7">
      <w:pPr>
        <w:numPr>
          <w:ilvl w:val="0"/>
          <w:numId w:val="8"/>
        </w:numPr>
        <w:spacing w:line="276" w:lineRule="auto"/>
        <w:ind w:left="754" w:hanging="360"/>
        <w:rPr/>
      </w:pPr>
      <w:r w:rsidDel="00000000" w:rsidR="00000000" w:rsidRPr="00000000">
        <w:rPr>
          <w:rtl w:val="0"/>
        </w:rPr>
        <w:t xml:space="preserve">Сатирическая графика 1860-х гг.</w:t>
      </w:r>
    </w:p>
    <w:p w:rsidR="00000000" w:rsidDel="00000000" w:rsidP="00000000" w:rsidRDefault="00000000" w:rsidRPr="00000000" w14:paraId="000001F8">
      <w:pPr>
        <w:numPr>
          <w:ilvl w:val="0"/>
          <w:numId w:val="8"/>
        </w:numPr>
        <w:spacing w:line="276" w:lineRule="auto"/>
        <w:ind w:left="754" w:hanging="360"/>
        <w:rPr/>
      </w:pPr>
      <w:r w:rsidDel="00000000" w:rsidR="00000000" w:rsidRPr="00000000">
        <w:rPr>
          <w:rtl w:val="0"/>
        </w:rPr>
        <w:t xml:space="preserve">Критические реалисты в русской живописи 60-х гг. XIX в.: имена основных мастеров, программа творчества, жанровые предпочтения, проблема соотношения содержания и формы в живописи критических реалистов</w:t>
      </w:r>
    </w:p>
    <w:p w:rsidR="00000000" w:rsidDel="00000000" w:rsidP="00000000" w:rsidRDefault="00000000" w:rsidRPr="00000000" w14:paraId="000001F9">
      <w:pPr>
        <w:numPr>
          <w:ilvl w:val="0"/>
          <w:numId w:val="8"/>
        </w:numPr>
        <w:spacing w:line="276" w:lineRule="auto"/>
        <w:ind w:left="754" w:hanging="360"/>
        <w:rPr/>
      </w:pPr>
      <w:r w:rsidDel="00000000" w:rsidR="00000000" w:rsidRPr="00000000">
        <w:rPr>
          <w:rtl w:val="0"/>
        </w:rPr>
        <w:t xml:space="preserve">Творчество В. Г. Перова</w:t>
      </w:r>
    </w:p>
    <w:p w:rsidR="00000000" w:rsidDel="00000000" w:rsidP="00000000" w:rsidRDefault="00000000" w:rsidRPr="00000000" w14:paraId="000001FA">
      <w:pPr>
        <w:numPr>
          <w:ilvl w:val="0"/>
          <w:numId w:val="8"/>
        </w:numPr>
        <w:spacing w:line="276" w:lineRule="auto"/>
        <w:ind w:left="754" w:hanging="360"/>
        <w:rPr/>
      </w:pPr>
      <w:r w:rsidDel="00000000" w:rsidR="00000000" w:rsidRPr="00000000">
        <w:rPr>
          <w:rtl w:val="0"/>
        </w:rPr>
        <w:t xml:space="preserve">Деятельность Товарищества передвижных художественных выставок</w:t>
      </w:r>
    </w:p>
    <w:p w:rsidR="00000000" w:rsidDel="00000000" w:rsidP="00000000" w:rsidRDefault="00000000" w:rsidRPr="00000000" w14:paraId="000001FB">
      <w:pPr>
        <w:numPr>
          <w:ilvl w:val="0"/>
          <w:numId w:val="8"/>
        </w:numPr>
        <w:spacing w:line="276" w:lineRule="auto"/>
        <w:ind w:left="754" w:hanging="360"/>
        <w:rPr/>
      </w:pPr>
      <w:r w:rsidDel="00000000" w:rsidR="00000000" w:rsidRPr="00000000">
        <w:rPr>
          <w:rtl w:val="0"/>
        </w:rPr>
        <w:t xml:space="preserve">Творчество И. Н. Крамского</w:t>
      </w:r>
    </w:p>
    <w:p w:rsidR="00000000" w:rsidDel="00000000" w:rsidP="00000000" w:rsidRDefault="00000000" w:rsidRPr="00000000" w14:paraId="000001FC">
      <w:pPr>
        <w:numPr>
          <w:ilvl w:val="0"/>
          <w:numId w:val="8"/>
        </w:numPr>
        <w:spacing w:line="276" w:lineRule="auto"/>
        <w:ind w:left="754" w:hanging="360"/>
        <w:rPr/>
      </w:pPr>
      <w:r w:rsidDel="00000000" w:rsidR="00000000" w:rsidRPr="00000000">
        <w:rPr>
          <w:rtl w:val="0"/>
        </w:rPr>
        <w:t xml:space="preserve">Живопись Н. Н. Ге</w:t>
      </w:r>
    </w:p>
    <w:p w:rsidR="00000000" w:rsidDel="00000000" w:rsidP="00000000" w:rsidRDefault="00000000" w:rsidRPr="00000000" w14:paraId="000001FD">
      <w:pPr>
        <w:numPr>
          <w:ilvl w:val="0"/>
          <w:numId w:val="8"/>
        </w:numPr>
        <w:spacing w:line="276" w:lineRule="auto"/>
        <w:ind w:left="754" w:hanging="360"/>
        <w:rPr/>
      </w:pPr>
      <w:r w:rsidDel="00000000" w:rsidR="00000000" w:rsidRPr="00000000">
        <w:rPr>
          <w:rtl w:val="0"/>
        </w:rPr>
        <w:t xml:space="preserve">Творчество И. Е. Репина</w:t>
      </w:r>
    </w:p>
    <w:p w:rsidR="00000000" w:rsidDel="00000000" w:rsidP="00000000" w:rsidRDefault="00000000" w:rsidRPr="00000000" w14:paraId="000001FE">
      <w:pPr>
        <w:numPr>
          <w:ilvl w:val="0"/>
          <w:numId w:val="8"/>
        </w:numPr>
        <w:spacing w:line="276" w:lineRule="auto"/>
        <w:ind w:left="754" w:hanging="360"/>
        <w:rPr/>
      </w:pPr>
      <w:r w:rsidDel="00000000" w:rsidR="00000000" w:rsidRPr="00000000">
        <w:rPr>
          <w:rtl w:val="0"/>
        </w:rPr>
        <w:t xml:space="preserve">Историческая картина в живописи «передвижников»: смысл обращения художников демократического направления к историческим сюжетам (проиллюстрировать своё мнение примерами)</w:t>
      </w:r>
    </w:p>
    <w:p w:rsidR="00000000" w:rsidDel="00000000" w:rsidP="00000000" w:rsidRDefault="00000000" w:rsidRPr="00000000" w14:paraId="000001FF">
      <w:pPr>
        <w:numPr>
          <w:ilvl w:val="0"/>
          <w:numId w:val="8"/>
        </w:numPr>
        <w:spacing w:line="276" w:lineRule="auto"/>
        <w:ind w:left="754" w:hanging="360"/>
        <w:rPr/>
      </w:pPr>
      <w:r w:rsidDel="00000000" w:rsidR="00000000" w:rsidRPr="00000000">
        <w:rPr>
          <w:rtl w:val="0"/>
        </w:rPr>
        <w:t xml:space="preserve">Жанровая живопись «передвижников»: темы, характер композиционного построения полотен, ведущие мастера и их произведения, вариации формального решения бытовой картины</w:t>
      </w:r>
    </w:p>
    <w:p w:rsidR="00000000" w:rsidDel="00000000" w:rsidP="00000000" w:rsidRDefault="00000000" w:rsidRPr="00000000" w14:paraId="00000200">
      <w:pPr>
        <w:numPr>
          <w:ilvl w:val="0"/>
          <w:numId w:val="8"/>
        </w:numPr>
        <w:spacing w:line="276" w:lineRule="auto"/>
        <w:ind w:left="754" w:hanging="360"/>
        <w:rPr/>
      </w:pPr>
      <w:r w:rsidDel="00000000" w:rsidR="00000000" w:rsidRPr="00000000">
        <w:rPr>
          <w:rtl w:val="0"/>
        </w:rPr>
        <w:t xml:space="preserve">Развитие пейзажа в русской живописи второй половины XIX в.: два направления русского пейзажа, ведущие мастера и их работы, отношение к зарубежным влияниям</w:t>
      </w:r>
    </w:p>
    <w:p w:rsidR="00000000" w:rsidDel="00000000" w:rsidP="00000000" w:rsidRDefault="00000000" w:rsidRPr="00000000" w14:paraId="00000201">
      <w:pPr>
        <w:numPr>
          <w:ilvl w:val="0"/>
          <w:numId w:val="8"/>
        </w:numPr>
        <w:spacing w:line="276" w:lineRule="auto"/>
        <w:ind w:left="754" w:hanging="360"/>
        <w:jc w:val="both"/>
        <w:rPr/>
      </w:pPr>
      <w:r w:rsidDel="00000000" w:rsidR="00000000" w:rsidRPr="00000000">
        <w:rPr>
          <w:rtl w:val="0"/>
        </w:rPr>
        <w:t xml:space="preserve">Портрет в творчестве «передвижников»: место портретного жанра в жанровой структуре живописи демократического направления, трактовка портретного образа у ранних «передвижников» и новаторство портретов И. Е. Репина</w:t>
      </w:r>
    </w:p>
    <w:p w:rsidR="00000000" w:rsidDel="00000000" w:rsidP="00000000" w:rsidRDefault="00000000" w:rsidRPr="00000000" w14:paraId="00000202">
      <w:pPr>
        <w:numPr>
          <w:ilvl w:val="0"/>
          <w:numId w:val="8"/>
        </w:numPr>
        <w:spacing w:line="276" w:lineRule="auto"/>
        <w:ind w:left="754" w:hanging="360"/>
        <w:rPr/>
      </w:pPr>
      <w:r w:rsidDel="00000000" w:rsidR="00000000" w:rsidRPr="00000000">
        <w:rPr>
          <w:rtl w:val="0"/>
        </w:rPr>
        <w:t xml:space="preserve">Творчество В. В. Верещагина</w:t>
      </w:r>
    </w:p>
    <w:p w:rsidR="00000000" w:rsidDel="00000000" w:rsidP="00000000" w:rsidRDefault="00000000" w:rsidRPr="00000000" w14:paraId="00000203">
      <w:pPr>
        <w:numPr>
          <w:ilvl w:val="0"/>
          <w:numId w:val="8"/>
        </w:numPr>
        <w:spacing w:line="276" w:lineRule="auto"/>
        <w:ind w:left="754" w:hanging="360"/>
        <w:jc w:val="both"/>
        <w:rPr/>
      </w:pPr>
      <w:r w:rsidDel="00000000" w:rsidR="00000000" w:rsidRPr="00000000">
        <w:rPr>
          <w:rtl w:val="0"/>
        </w:rPr>
        <w:t xml:space="preserve">Творчество В. М. Васнецова</w:t>
      </w:r>
    </w:p>
    <w:p w:rsidR="00000000" w:rsidDel="00000000" w:rsidP="00000000" w:rsidRDefault="00000000" w:rsidRPr="00000000" w14:paraId="00000204">
      <w:pPr>
        <w:numPr>
          <w:ilvl w:val="0"/>
          <w:numId w:val="8"/>
        </w:numPr>
        <w:spacing w:line="276" w:lineRule="auto"/>
        <w:ind w:left="754" w:hanging="360"/>
        <w:rPr/>
      </w:pPr>
      <w:r w:rsidDel="00000000" w:rsidR="00000000" w:rsidRPr="00000000">
        <w:rPr>
          <w:rtl w:val="0"/>
        </w:rPr>
        <w:t xml:space="preserve">Творчество М. А. Врубеля</w:t>
      </w:r>
    </w:p>
    <w:p w:rsidR="00000000" w:rsidDel="00000000" w:rsidP="00000000" w:rsidRDefault="00000000" w:rsidRPr="00000000" w14:paraId="00000205">
      <w:pPr>
        <w:numPr>
          <w:ilvl w:val="0"/>
          <w:numId w:val="8"/>
        </w:numPr>
        <w:spacing w:line="276" w:lineRule="auto"/>
        <w:ind w:left="754" w:hanging="360"/>
        <w:rPr/>
      </w:pPr>
      <w:r w:rsidDel="00000000" w:rsidR="00000000" w:rsidRPr="00000000">
        <w:rPr>
          <w:rtl w:val="0"/>
        </w:rPr>
        <w:t xml:space="preserve">Русская скульптура второй половины XIX в.: монументально-декоративная и станковая пластика</w:t>
      </w:r>
    </w:p>
    <w:p w:rsidR="00000000" w:rsidDel="00000000" w:rsidP="00000000" w:rsidRDefault="00000000" w:rsidRPr="00000000" w14:paraId="00000206">
      <w:pPr>
        <w:spacing w:line="360" w:lineRule="auto"/>
        <w:jc w:val="center"/>
        <w:rPr>
          <w:b w:val="1"/>
        </w:rPr>
      </w:pPr>
      <w:r w:rsidDel="00000000" w:rsidR="00000000" w:rsidRPr="00000000">
        <w:rPr>
          <w:rtl w:val="0"/>
        </w:rPr>
      </w:r>
    </w:p>
    <w:p w:rsidR="00000000" w:rsidDel="00000000" w:rsidP="00000000" w:rsidRDefault="00000000" w:rsidRPr="00000000" w14:paraId="00000207">
      <w:pPr>
        <w:shd w:fill="ffffff" w:val="clear"/>
        <w:tabs>
          <w:tab w:val="left" w:leader="none" w:pos="10348"/>
        </w:tabs>
        <w:ind w:left="394" w:firstLine="0"/>
        <w:rPr>
          <w:b w:val="1"/>
        </w:rPr>
      </w:pPr>
      <w:r w:rsidDel="00000000" w:rsidR="00000000" w:rsidRPr="00000000">
        <w:rPr>
          <w:b w:val="1"/>
          <w:rtl w:val="0"/>
        </w:rPr>
        <w:t xml:space="preserve">Критерии оценки экзамена:</w:t>
      </w:r>
    </w:p>
    <w:p w:rsidR="00000000" w:rsidDel="00000000" w:rsidP="00000000" w:rsidRDefault="00000000" w:rsidRPr="00000000" w14:paraId="00000208">
      <w:pPr>
        <w:shd w:fill="ffffff" w:val="clear"/>
        <w:tabs>
          <w:tab w:val="left" w:leader="none" w:pos="10348"/>
        </w:tabs>
        <w:ind w:left="754" w:firstLine="0"/>
        <w:rPr/>
      </w:pPr>
      <w:r w:rsidDel="00000000" w:rsidR="00000000" w:rsidRPr="00000000">
        <w:rPr>
          <w:rtl w:val="0"/>
        </w:rPr>
      </w:r>
    </w:p>
    <w:tbl>
      <w:tblPr>
        <w:tblStyle w:val="Table9"/>
        <w:tblW w:w="99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47"/>
        <w:gridCol w:w="8263"/>
        <w:tblGridChange w:id="0">
          <w:tblGrid>
            <w:gridCol w:w="1647"/>
            <w:gridCol w:w="8263"/>
          </w:tblGrid>
        </w:tblGridChange>
      </w:tblGrid>
      <w:tr>
        <w:trPr>
          <w:cantSplit w:val="0"/>
          <w:tblHeader w:val="0"/>
        </w:trPr>
        <w:tc>
          <w:tcPr>
            <w:shd w:fill="auto" w:val="clear"/>
          </w:tcPr>
          <w:p w:rsidR="00000000" w:rsidDel="00000000" w:rsidP="00000000" w:rsidRDefault="00000000" w:rsidRPr="00000000" w14:paraId="00000209">
            <w:pPr>
              <w:tabs>
                <w:tab w:val="left" w:leader="none" w:pos="10348"/>
              </w:tabs>
              <w:rPr>
                <w:b w:val="1"/>
              </w:rPr>
            </w:pPr>
            <w:r w:rsidDel="00000000" w:rsidR="00000000" w:rsidRPr="00000000">
              <w:rPr>
                <w:b w:val="1"/>
                <w:rtl w:val="0"/>
              </w:rPr>
              <w:t xml:space="preserve">Баллы</w:t>
            </w:r>
          </w:p>
        </w:tc>
        <w:tc>
          <w:tcPr>
            <w:shd w:fill="auto" w:val="clear"/>
          </w:tcPr>
          <w:p w:rsidR="00000000" w:rsidDel="00000000" w:rsidP="00000000" w:rsidRDefault="00000000" w:rsidRPr="00000000" w14:paraId="0000020A">
            <w:pPr>
              <w:tabs>
                <w:tab w:val="left" w:leader="none" w:pos="10348"/>
              </w:tabs>
              <w:rPr>
                <w:b w:val="1"/>
              </w:rPr>
            </w:pPr>
            <w:r w:rsidDel="00000000" w:rsidR="00000000" w:rsidRPr="00000000">
              <w:rPr>
                <w:b w:val="1"/>
                <w:rtl w:val="0"/>
              </w:rPr>
              <w:t xml:space="preserve">Критерии</w:t>
            </w:r>
          </w:p>
        </w:tc>
      </w:tr>
      <w:tr>
        <w:trPr>
          <w:cantSplit w:val="0"/>
          <w:tblHeader w:val="0"/>
        </w:trPr>
        <w:tc>
          <w:tcPr>
            <w:shd w:fill="auto" w:val="clear"/>
          </w:tcPr>
          <w:p w:rsidR="00000000" w:rsidDel="00000000" w:rsidP="00000000" w:rsidRDefault="00000000" w:rsidRPr="00000000" w14:paraId="0000020B">
            <w:pPr>
              <w:tabs>
                <w:tab w:val="left" w:leader="none" w:pos="10348"/>
              </w:tabs>
              <w:rPr/>
            </w:pPr>
            <w:r w:rsidDel="00000000" w:rsidR="00000000" w:rsidRPr="00000000">
              <w:rPr>
                <w:rtl w:val="0"/>
              </w:rPr>
              <w:t xml:space="preserve">40—35 </w:t>
            </w:r>
          </w:p>
        </w:tc>
        <w:tc>
          <w:tcPr>
            <w:shd w:fill="auto" w:val="clear"/>
          </w:tcPr>
          <w:p w:rsidR="00000000" w:rsidDel="00000000" w:rsidP="00000000" w:rsidRDefault="00000000" w:rsidRPr="00000000" w14:paraId="0000020C">
            <w:pPr>
              <w:tabs>
                <w:tab w:val="left" w:leader="none" w:pos="10348"/>
              </w:tabs>
              <w:rPr/>
            </w:pPr>
            <w:r w:rsidDel="00000000" w:rsidR="00000000" w:rsidRPr="00000000">
              <w:rPr>
                <w:rtl w:val="0"/>
              </w:rPr>
              <w:t xml:space="preserve">Обучающийся исчерпывающе ответил на оба вопроса билета. Допустимы несущественные неточности в названиях произведений и именах. </w:t>
            </w:r>
          </w:p>
        </w:tc>
      </w:tr>
      <w:tr>
        <w:trPr>
          <w:cantSplit w:val="0"/>
          <w:tblHeader w:val="0"/>
        </w:trPr>
        <w:tc>
          <w:tcPr>
            <w:shd w:fill="auto" w:val="clear"/>
          </w:tcPr>
          <w:p w:rsidR="00000000" w:rsidDel="00000000" w:rsidP="00000000" w:rsidRDefault="00000000" w:rsidRPr="00000000" w14:paraId="0000020D">
            <w:pPr>
              <w:tabs>
                <w:tab w:val="left" w:leader="none" w:pos="10348"/>
              </w:tabs>
              <w:rPr/>
            </w:pPr>
            <w:r w:rsidDel="00000000" w:rsidR="00000000" w:rsidRPr="00000000">
              <w:rPr>
                <w:rtl w:val="0"/>
              </w:rPr>
              <w:t xml:space="preserve">34—25 </w:t>
            </w:r>
          </w:p>
        </w:tc>
        <w:tc>
          <w:tcPr>
            <w:shd w:fill="auto" w:val="clear"/>
          </w:tcPr>
          <w:p w:rsidR="00000000" w:rsidDel="00000000" w:rsidP="00000000" w:rsidRDefault="00000000" w:rsidRPr="00000000" w14:paraId="0000020E">
            <w:pPr>
              <w:tabs>
                <w:tab w:val="left" w:leader="none" w:pos="10348"/>
              </w:tabs>
              <w:rPr/>
            </w:pPr>
            <w:r w:rsidDel="00000000" w:rsidR="00000000" w:rsidRPr="00000000">
              <w:rPr>
                <w:rtl w:val="0"/>
              </w:rPr>
              <w:t xml:space="preserve">Обучающийся ответил на оба вопроса билета, допустив ряд ошибок в названиях, именах, топонимах и датах.</w:t>
            </w:r>
          </w:p>
        </w:tc>
      </w:tr>
      <w:tr>
        <w:trPr>
          <w:cantSplit w:val="0"/>
          <w:tblHeader w:val="0"/>
        </w:trPr>
        <w:tc>
          <w:tcPr>
            <w:shd w:fill="auto" w:val="clear"/>
          </w:tcPr>
          <w:p w:rsidR="00000000" w:rsidDel="00000000" w:rsidP="00000000" w:rsidRDefault="00000000" w:rsidRPr="00000000" w14:paraId="0000020F">
            <w:pPr>
              <w:tabs>
                <w:tab w:val="left" w:leader="none" w:pos="10348"/>
              </w:tabs>
              <w:rPr/>
            </w:pPr>
            <w:r w:rsidDel="00000000" w:rsidR="00000000" w:rsidRPr="00000000">
              <w:rPr>
                <w:rtl w:val="0"/>
              </w:rPr>
              <w:t xml:space="preserve">24—15 </w:t>
            </w:r>
          </w:p>
        </w:tc>
        <w:tc>
          <w:tcPr>
            <w:shd w:fill="auto" w:val="clear"/>
          </w:tcPr>
          <w:p w:rsidR="00000000" w:rsidDel="00000000" w:rsidP="00000000" w:rsidRDefault="00000000" w:rsidRPr="00000000" w14:paraId="00000210">
            <w:pPr>
              <w:tabs>
                <w:tab w:val="left" w:leader="none" w:pos="10348"/>
              </w:tabs>
              <w:rPr/>
            </w:pPr>
            <w:r w:rsidDel="00000000" w:rsidR="00000000" w:rsidRPr="00000000">
              <w:rPr>
                <w:rtl w:val="0"/>
              </w:rPr>
              <w:t xml:space="preserve">Обучающийся ответил на оба вопроса билета, допустив неверное утверждение в отношении хронологии событий и/или стилевой характеристики произведения.</w:t>
            </w:r>
          </w:p>
        </w:tc>
      </w:tr>
      <w:tr>
        <w:trPr>
          <w:cantSplit w:val="0"/>
          <w:tblHeader w:val="0"/>
        </w:trPr>
        <w:tc>
          <w:tcPr>
            <w:shd w:fill="auto" w:val="clear"/>
          </w:tcPr>
          <w:p w:rsidR="00000000" w:rsidDel="00000000" w:rsidP="00000000" w:rsidRDefault="00000000" w:rsidRPr="00000000" w14:paraId="00000211">
            <w:pPr>
              <w:tabs>
                <w:tab w:val="left" w:leader="none" w:pos="10348"/>
              </w:tabs>
              <w:rPr/>
            </w:pPr>
            <w:r w:rsidDel="00000000" w:rsidR="00000000" w:rsidRPr="00000000">
              <w:rPr>
                <w:rtl w:val="0"/>
              </w:rPr>
              <w:t xml:space="preserve">14—10 </w:t>
            </w:r>
          </w:p>
        </w:tc>
        <w:tc>
          <w:tcPr>
            <w:shd w:fill="auto" w:val="clear"/>
          </w:tcPr>
          <w:p w:rsidR="00000000" w:rsidDel="00000000" w:rsidP="00000000" w:rsidRDefault="00000000" w:rsidRPr="00000000" w14:paraId="00000212">
            <w:pPr>
              <w:tabs>
                <w:tab w:val="left" w:leader="none" w:pos="10348"/>
              </w:tabs>
              <w:rPr/>
            </w:pPr>
            <w:r w:rsidDel="00000000" w:rsidR="00000000" w:rsidRPr="00000000">
              <w:rPr>
                <w:rtl w:val="0"/>
              </w:rPr>
              <w:t xml:space="preserve">Обучающийся в целом ответил на оба вопроса билета, допустив грубые ошибки в названиях, именах, топонимах и датах, а также неверное утверждение в отношении хронологии событий и/или стилевой характеристики произведения. </w:t>
            </w:r>
          </w:p>
        </w:tc>
      </w:tr>
      <w:tr>
        <w:trPr>
          <w:cantSplit w:val="0"/>
          <w:tblHeader w:val="0"/>
        </w:trPr>
        <w:tc>
          <w:tcPr>
            <w:shd w:fill="auto" w:val="clear"/>
          </w:tcPr>
          <w:p w:rsidR="00000000" w:rsidDel="00000000" w:rsidP="00000000" w:rsidRDefault="00000000" w:rsidRPr="00000000" w14:paraId="00000213">
            <w:pPr>
              <w:tabs>
                <w:tab w:val="left" w:leader="none" w:pos="10348"/>
              </w:tabs>
              <w:rPr/>
            </w:pPr>
            <w:r w:rsidDel="00000000" w:rsidR="00000000" w:rsidRPr="00000000">
              <w:rPr>
                <w:rtl w:val="0"/>
              </w:rPr>
              <w:t xml:space="preserve">9—5 </w:t>
            </w:r>
          </w:p>
        </w:tc>
        <w:tc>
          <w:tcPr>
            <w:shd w:fill="auto" w:val="clear"/>
          </w:tcPr>
          <w:p w:rsidR="00000000" w:rsidDel="00000000" w:rsidP="00000000" w:rsidRDefault="00000000" w:rsidRPr="00000000" w14:paraId="00000214">
            <w:pPr>
              <w:tabs>
                <w:tab w:val="left" w:leader="none" w:pos="10348"/>
              </w:tabs>
              <w:rPr/>
            </w:pPr>
            <w:r w:rsidDel="00000000" w:rsidR="00000000" w:rsidRPr="00000000">
              <w:rPr>
                <w:rtl w:val="0"/>
              </w:rPr>
              <w:t xml:space="preserve">Обучающийся смог ответить только на один из двух вопросов билета. В этом случае ответ на вопрос оценивается по пятибалльной шкале: исчерпывающее изложение материала (5 баллов), полное изложение материала с некоторыми неточностями (4 балла), изложены основные факты без логической связи между ними (3 балла), факты изложены фрагментарно (2 балла), названы произведение, имя или факт дополнительно к упомянутым в формулировке вопроса (1 балл).</w:t>
            </w:r>
          </w:p>
        </w:tc>
      </w:tr>
      <w:tr>
        <w:trPr>
          <w:cantSplit w:val="0"/>
          <w:tblHeader w:val="0"/>
        </w:trPr>
        <w:tc>
          <w:tcPr>
            <w:shd w:fill="auto" w:val="clear"/>
          </w:tcPr>
          <w:p w:rsidR="00000000" w:rsidDel="00000000" w:rsidP="00000000" w:rsidRDefault="00000000" w:rsidRPr="00000000" w14:paraId="00000215">
            <w:pPr>
              <w:tabs>
                <w:tab w:val="left" w:leader="none" w:pos="10348"/>
              </w:tabs>
              <w:rPr/>
            </w:pPr>
            <w:r w:rsidDel="00000000" w:rsidR="00000000" w:rsidRPr="00000000">
              <w:rPr>
                <w:rtl w:val="0"/>
              </w:rPr>
              <w:t xml:space="preserve">5—0 </w:t>
            </w:r>
          </w:p>
        </w:tc>
        <w:tc>
          <w:tcPr>
            <w:shd w:fill="auto" w:val="clear"/>
          </w:tcPr>
          <w:p w:rsidR="00000000" w:rsidDel="00000000" w:rsidP="00000000" w:rsidRDefault="00000000" w:rsidRPr="00000000" w14:paraId="00000216">
            <w:pPr>
              <w:tabs>
                <w:tab w:val="left" w:leader="none" w:pos="10348"/>
              </w:tabs>
              <w:rPr/>
            </w:pPr>
            <w:r w:rsidDel="00000000" w:rsidR="00000000" w:rsidRPr="00000000">
              <w:rPr>
                <w:rtl w:val="0"/>
              </w:rPr>
              <w:t xml:space="preserve">Обучающийся не смог сообщить никакой информации по темам билета, кроме упомянутой в самих вопросах. Неявка на экзамен отражается в баллах как «0».</w:t>
            </w:r>
          </w:p>
        </w:tc>
      </w:tr>
    </w:tbl>
    <w:p w:rsidR="00000000" w:rsidDel="00000000" w:rsidP="00000000" w:rsidRDefault="00000000" w:rsidRPr="00000000" w14:paraId="00000217">
      <w:pPr>
        <w:spacing w:line="360" w:lineRule="auto"/>
        <w:jc w:val="both"/>
        <w:rPr>
          <w:b w:val="1"/>
        </w:rPr>
      </w:pPr>
      <w:r w:rsidDel="00000000" w:rsidR="00000000" w:rsidRPr="00000000">
        <w:rPr>
          <w:rtl w:val="0"/>
        </w:rPr>
      </w:r>
    </w:p>
    <w:p w:rsidR="00000000" w:rsidDel="00000000" w:rsidP="00000000" w:rsidRDefault="00000000" w:rsidRPr="00000000" w14:paraId="00000218">
      <w:pPr>
        <w:rPr>
          <w:b w:val="1"/>
        </w:rPr>
      </w:pPr>
      <w:r w:rsidDel="00000000" w:rsidR="00000000" w:rsidRPr="00000000">
        <w:br w:type="page"/>
      </w:r>
      <w:r w:rsidDel="00000000" w:rsidR="00000000" w:rsidRPr="00000000">
        <w:rPr>
          <w:b w:val="1"/>
          <w:rtl w:val="0"/>
        </w:rPr>
        <w:t xml:space="preserve">6. Учебно-методическое и информационное обеспечение дисциплины</w:t>
      </w:r>
    </w:p>
    <w:p w:rsidR="00000000" w:rsidDel="00000000" w:rsidP="00000000" w:rsidRDefault="00000000" w:rsidRPr="00000000" w14:paraId="00000219">
      <w:pPr>
        <w:rPr>
          <w:b w:val="1"/>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6.1. Список источников и литературы</w:t>
      </w:r>
    </w:p>
    <w:p w:rsidR="00000000" w:rsidDel="00000000" w:rsidP="00000000" w:rsidRDefault="00000000" w:rsidRPr="00000000" w14:paraId="0000021B">
      <w:pPr>
        <w:rPr/>
      </w:pPr>
      <w:r w:rsidDel="00000000" w:rsidR="00000000" w:rsidRPr="00000000">
        <w:rPr>
          <w:rtl w:val="0"/>
        </w:rPr>
        <w:t xml:space="preserve"> </w:t>
      </w:r>
    </w:p>
    <w:p w:rsidR="00000000" w:rsidDel="00000000" w:rsidP="00000000" w:rsidRDefault="00000000" w:rsidRPr="00000000" w14:paraId="0000021C">
      <w:pPr>
        <w:jc w:val="center"/>
        <w:rPr/>
      </w:pPr>
      <w:bookmarkStart w:colFirst="0" w:colLast="0" w:name="_heading=h.3dy6vkm" w:id="6"/>
      <w:bookmarkEnd w:id="6"/>
      <w:r w:rsidDel="00000000" w:rsidR="00000000" w:rsidRPr="00000000">
        <w:rPr>
          <w:rtl w:val="0"/>
        </w:rPr>
        <w:t xml:space="preserve">Литература</w:t>
      </w:r>
    </w:p>
    <w:p w:rsidR="00000000" w:rsidDel="00000000" w:rsidP="00000000" w:rsidRDefault="00000000" w:rsidRPr="00000000" w14:paraId="0000021D">
      <w:pPr>
        <w:rPr/>
      </w:pPr>
      <w:r w:rsidDel="00000000" w:rsidR="00000000" w:rsidRPr="00000000">
        <w:rPr>
          <w:rtl w:val="0"/>
        </w:rPr>
        <w:t xml:space="preserve">Основная:</w:t>
      </w:r>
    </w:p>
    <w:p w:rsidR="00000000" w:rsidDel="00000000" w:rsidP="00000000" w:rsidRDefault="00000000" w:rsidRPr="00000000" w14:paraId="0000021E">
      <w:pPr>
        <w:numPr>
          <w:ilvl w:val="0"/>
          <w:numId w:val="12"/>
        </w:numPr>
        <w:spacing w:line="276" w:lineRule="auto"/>
        <w:ind w:left="720" w:hanging="360"/>
        <w:jc w:val="both"/>
        <w:rPr/>
      </w:pPr>
      <w:r w:rsidDel="00000000" w:rsidR="00000000" w:rsidRPr="00000000">
        <w:rPr>
          <w:rtl w:val="0"/>
        </w:rPr>
        <w:t xml:space="preserve">Печенкин И.Е. Русское искусство XIX века: учеб. пособие. М.: Курс: Инфра-М, 2015.</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Дополнительная:</w:t>
      </w:r>
    </w:p>
    <w:p w:rsidR="00000000" w:rsidDel="00000000" w:rsidP="00000000" w:rsidRDefault="00000000" w:rsidRPr="00000000" w14:paraId="00000221">
      <w:pPr>
        <w:numPr>
          <w:ilvl w:val="0"/>
          <w:numId w:val="13"/>
        </w:numPr>
        <w:tabs>
          <w:tab w:val="left" w:leader="none" w:pos="426"/>
        </w:tabs>
        <w:spacing w:line="276" w:lineRule="auto"/>
        <w:ind w:left="720" w:hanging="360"/>
        <w:jc w:val="both"/>
        <w:rPr/>
      </w:pPr>
      <w:r w:rsidDel="00000000" w:rsidR="00000000" w:rsidRPr="00000000">
        <w:rPr>
          <w:rtl w:val="0"/>
        </w:rPr>
        <w:t xml:space="preserve">Архитектурные ансамбли Москвы XV – начала ХХ веков. Принципы художественного единства / Под ред. Т.Ф. Саваренской. М., 1997</w:t>
      </w:r>
    </w:p>
    <w:p w:rsidR="00000000" w:rsidDel="00000000" w:rsidP="00000000" w:rsidRDefault="00000000" w:rsidRPr="00000000" w14:paraId="00000222">
      <w:pPr>
        <w:numPr>
          <w:ilvl w:val="0"/>
          <w:numId w:val="13"/>
        </w:numPr>
        <w:spacing w:line="276" w:lineRule="auto"/>
        <w:ind w:left="720" w:hanging="360"/>
        <w:jc w:val="both"/>
        <w:rPr/>
      </w:pPr>
      <w:r w:rsidDel="00000000" w:rsidR="00000000" w:rsidRPr="00000000">
        <w:rPr>
          <w:rtl w:val="0"/>
        </w:rPr>
        <w:t xml:space="preserve">Бенуа А.Н. История русской живописи в XIX веке. М.: Республика, 1995.</w:t>
      </w:r>
    </w:p>
    <w:p w:rsidR="00000000" w:rsidDel="00000000" w:rsidP="00000000" w:rsidRDefault="00000000" w:rsidRPr="00000000" w14:paraId="00000223">
      <w:pPr>
        <w:numPr>
          <w:ilvl w:val="0"/>
          <w:numId w:val="13"/>
        </w:numPr>
        <w:ind w:left="720" w:hanging="360"/>
        <w:rPr/>
      </w:pPr>
      <w:r w:rsidDel="00000000" w:rsidR="00000000" w:rsidRPr="00000000">
        <w:rPr>
          <w:rtl w:val="0"/>
        </w:rPr>
        <w:t xml:space="preserve">Борисова Е.А. Русская архитектура второй половины XIX века. М.: Наука, 1979.</w:t>
      </w:r>
    </w:p>
    <w:p w:rsidR="00000000" w:rsidDel="00000000" w:rsidP="00000000" w:rsidRDefault="00000000" w:rsidRPr="00000000" w14:paraId="00000224">
      <w:pPr>
        <w:numPr>
          <w:ilvl w:val="0"/>
          <w:numId w:val="13"/>
        </w:numPr>
        <w:ind w:left="720" w:hanging="360"/>
        <w:rPr/>
      </w:pPr>
      <w:bookmarkStart w:colFirst="0" w:colLast="0" w:name="_heading=h.1t3h5sf" w:id="7"/>
      <w:bookmarkEnd w:id="7"/>
      <w:r w:rsidDel="00000000" w:rsidR="00000000" w:rsidRPr="00000000">
        <w:rPr>
          <w:rtl w:val="0"/>
        </w:rPr>
        <w:t xml:space="preserve">Заварихин С.П. Русская архитектурная критика, сер. XIII—начало ХХ вв. Л., 1989.</w:t>
      </w:r>
    </w:p>
    <w:p w:rsidR="00000000" w:rsidDel="00000000" w:rsidP="00000000" w:rsidRDefault="00000000" w:rsidRPr="00000000" w14:paraId="00000225">
      <w:pPr>
        <w:numPr>
          <w:ilvl w:val="0"/>
          <w:numId w:val="13"/>
        </w:numPr>
        <w:ind w:left="720" w:hanging="360"/>
        <w:rPr/>
      </w:pPr>
      <w:r w:rsidDel="00000000" w:rsidR="00000000" w:rsidRPr="00000000">
        <w:rPr>
          <w:rtl w:val="0"/>
        </w:rPr>
        <w:t xml:space="preserve">Кауфман Р.С. Очерки истории русской художественной критики XIX века: от Константина Батюшкова до Александра Бенуа. М.: Искусство, 1990.</w:t>
      </w:r>
    </w:p>
    <w:p w:rsidR="00000000" w:rsidDel="00000000" w:rsidP="00000000" w:rsidRDefault="00000000" w:rsidRPr="00000000" w14:paraId="00000226">
      <w:pPr>
        <w:numPr>
          <w:ilvl w:val="0"/>
          <w:numId w:val="13"/>
        </w:numPr>
        <w:ind w:left="720" w:hanging="360"/>
        <w:rPr/>
      </w:pPr>
      <w:r w:rsidDel="00000000" w:rsidR="00000000" w:rsidRPr="00000000">
        <w:rPr>
          <w:rtl w:val="0"/>
        </w:rPr>
        <w:t xml:space="preserve">Кириченко Е.И. Архитектурные теории XIX века в России. М.: Искусство, 1986.</w:t>
      </w:r>
    </w:p>
    <w:p w:rsidR="00000000" w:rsidDel="00000000" w:rsidP="00000000" w:rsidRDefault="00000000" w:rsidRPr="00000000" w14:paraId="00000227">
      <w:pPr>
        <w:numPr>
          <w:ilvl w:val="0"/>
          <w:numId w:val="13"/>
        </w:numPr>
        <w:ind w:left="720" w:hanging="360"/>
        <w:rPr/>
      </w:pPr>
      <w:r w:rsidDel="00000000" w:rsidR="00000000" w:rsidRPr="00000000">
        <w:rPr>
          <w:rtl w:val="0"/>
        </w:rPr>
        <w:t xml:space="preserve">Нащокина М.В. Московский модерн. Изд. 3-е, исправ. и доп. СПб.: Коло, 2011.</w:t>
      </w:r>
    </w:p>
    <w:p w:rsidR="00000000" w:rsidDel="00000000" w:rsidP="00000000" w:rsidRDefault="00000000" w:rsidRPr="00000000" w14:paraId="00000228">
      <w:pPr>
        <w:numPr>
          <w:ilvl w:val="0"/>
          <w:numId w:val="13"/>
        </w:numPr>
        <w:ind w:left="720" w:hanging="360"/>
        <w:rPr/>
      </w:pPr>
      <w:r w:rsidDel="00000000" w:rsidR="00000000" w:rsidRPr="00000000">
        <w:rPr>
          <w:rtl w:val="0"/>
        </w:rPr>
        <w:t xml:space="preserve">Ревзин Г.И. Неоклассицизм в русской архитектуре начала ХХ века. М., 1992.</w:t>
      </w:r>
    </w:p>
    <w:p w:rsidR="00000000" w:rsidDel="00000000" w:rsidP="00000000" w:rsidRDefault="00000000" w:rsidRPr="00000000" w14:paraId="00000229">
      <w:pPr>
        <w:numPr>
          <w:ilvl w:val="0"/>
          <w:numId w:val="13"/>
        </w:numPr>
        <w:ind w:left="720" w:hanging="360"/>
        <w:rPr/>
      </w:pPr>
      <w:r w:rsidDel="00000000" w:rsidR="00000000" w:rsidRPr="00000000">
        <w:rPr>
          <w:rtl w:val="0"/>
        </w:rPr>
        <w:t xml:space="preserve">Сарабьянов Д.В. Русская живопись XIX века среди европейских школ. Опыт сравнительного исследования. М.: Советский художник, 1980.</w:t>
      </w:r>
    </w:p>
    <w:p w:rsidR="00000000" w:rsidDel="00000000" w:rsidP="00000000" w:rsidRDefault="00000000" w:rsidRPr="00000000" w14:paraId="0000022A">
      <w:pPr>
        <w:numPr>
          <w:ilvl w:val="0"/>
          <w:numId w:val="13"/>
        </w:numPr>
        <w:ind w:left="720" w:hanging="360"/>
        <w:rPr/>
      </w:pPr>
      <w:r w:rsidDel="00000000" w:rsidR="00000000" w:rsidRPr="00000000">
        <w:rPr>
          <w:rtl w:val="0"/>
        </w:rPr>
        <w:t xml:space="preserve">Северюхин Д.Я. Старый художественный Петербург : рынок и самоорганизация художников от начала XVIII века до 1932 г. СПб.: Мiръ, 2008.</w:t>
      </w:r>
    </w:p>
    <w:p w:rsidR="00000000" w:rsidDel="00000000" w:rsidP="00000000" w:rsidRDefault="00000000" w:rsidRPr="00000000" w14:paraId="0000022B">
      <w:pPr>
        <w:numPr>
          <w:ilvl w:val="0"/>
          <w:numId w:val="13"/>
        </w:numPr>
        <w:ind w:left="720" w:hanging="360"/>
        <w:rPr/>
      </w:pPr>
      <w:r w:rsidDel="00000000" w:rsidR="00000000" w:rsidRPr="00000000">
        <w:rPr>
          <w:rtl w:val="0"/>
        </w:rPr>
        <w:t xml:space="preserve">Шабанов А.Е. Передвижники. Между коммерческим товариществом и художественным движением. СПб: Изд. ЕУСПб., 2015.</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jc w:val="both"/>
        <w:rPr/>
      </w:pPr>
      <w:r w:rsidDel="00000000" w:rsidR="00000000" w:rsidRPr="00000000">
        <w:rPr>
          <w:rtl w:val="0"/>
        </w:rPr>
      </w:r>
    </w:p>
    <w:p w:rsidR="00000000" w:rsidDel="00000000" w:rsidP="00000000" w:rsidRDefault="00000000" w:rsidRPr="00000000" w14:paraId="0000022E">
      <w:pPr>
        <w:jc w:val="both"/>
        <w:rPr/>
      </w:pPr>
      <w:r w:rsidDel="00000000" w:rsidR="00000000" w:rsidRPr="00000000">
        <w:rPr>
          <w:rtl w:val="0"/>
        </w:rPr>
        <w:t xml:space="preserve">6.2. Перечень ресурсов информационно-телекоммуникационной сети «Интернет».</w:t>
      </w:r>
    </w:p>
    <w:p w:rsidR="00000000" w:rsidDel="00000000" w:rsidP="00000000" w:rsidRDefault="00000000" w:rsidRPr="00000000" w14:paraId="0000022F">
      <w:pPr>
        <w:jc w:val="both"/>
        <w:rPr/>
      </w:pPr>
      <w:r w:rsidDel="00000000" w:rsidR="00000000" w:rsidRPr="00000000">
        <w:rPr>
          <w:rtl w:val="0"/>
        </w:rPr>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Национальная электронная библиотека (НЭБ) www.rusneb.ru</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ELibrary.ru Научная электронная библиотека www.elibrary.ru</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Электронная библиотека Grebennikon.ru www.grebennikon.ru</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JSTOR</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  Материально-техническое обеспечение дисциплины </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4" w:line="32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обеспечения дисциплины используется материально-техническая база образовательного учреждения: учебные аудитории, оснащённые компьютером и проектором для демонстрации учебных материалов.</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4" w:line="322" w:lineRule="auto"/>
        <w:ind w:left="0" w:right="0" w:hanging="8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ind w:firstLine="567"/>
        <w:rPr/>
      </w:pPr>
      <w:r w:rsidDel="00000000" w:rsidR="00000000" w:rsidRPr="00000000">
        <w:rPr>
          <w:rtl w:val="0"/>
        </w:rPr>
        <w:t xml:space="preserve">Состав программного обеспечения:</w:t>
      </w:r>
    </w:p>
    <w:p w:rsidR="00000000" w:rsidDel="00000000" w:rsidP="00000000" w:rsidRDefault="00000000" w:rsidRPr="00000000" w14:paraId="00000239">
      <w:pPr>
        <w:numPr>
          <w:ilvl w:val="0"/>
          <w:numId w:val="9"/>
        </w:numPr>
        <w:tabs>
          <w:tab w:val="left" w:leader="none" w:pos="993"/>
        </w:tabs>
        <w:ind w:left="0" w:firstLine="567"/>
        <w:rPr>
          <w:b w:val="1"/>
        </w:rPr>
      </w:pPr>
      <w:r w:rsidDel="00000000" w:rsidR="00000000" w:rsidRPr="00000000">
        <w:rPr>
          <w:rtl w:val="0"/>
        </w:rPr>
        <w:t xml:space="preserve">Windows </w:t>
      </w:r>
      <w:r w:rsidDel="00000000" w:rsidR="00000000" w:rsidRPr="00000000">
        <w:rPr>
          <w:rtl w:val="0"/>
        </w:rPr>
      </w:r>
    </w:p>
    <w:p w:rsidR="00000000" w:rsidDel="00000000" w:rsidP="00000000" w:rsidRDefault="00000000" w:rsidRPr="00000000" w14:paraId="0000023A">
      <w:pPr>
        <w:numPr>
          <w:ilvl w:val="0"/>
          <w:numId w:val="9"/>
        </w:numPr>
        <w:tabs>
          <w:tab w:val="left" w:leader="none" w:pos="993"/>
        </w:tabs>
        <w:ind w:left="0" w:firstLine="567"/>
        <w:rPr>
          <w:b w:val="1"/>
        </w:rPr>
      </w:pPr>
      <w:r w:rsidDel="00000000" w:rsidR="00000000" w:rsidRPr="00000000">
        <w:rPr>
          <w:rtl w:val="0"/>
        </w:rPr>
        <w:t xml:space="preserve">Microsoft Office.</w:t>
      </w:r>
    </w:p>
    <w:p w:rsidR="00000000" w:rsidDel="00000000" w:rsidP="00000000" w:rsidRDefault="00000000" w:rsidRPr="00000000" w14:paraId="0000023B">
      <w:pPr>
        <w:numPr>
          <w:ilvl w:val="0"/>
          <w:numId w:val="9"/>
        </w:numPr>
        <w:tabs>
          <w:tab w:val="left" w:leader="none" w:pos="993"/>
        </w:tabs>
        <w:ind w:left="0" w:firstLine="567"/>
        <w:rPr>
          <w:u w:val="none"/>
        </w:rPr>
      </w:pPr>
      <w:r w:rsidDel="00000000" w:rsidR="00000000" w:rsidRPr="00000000">
        <w:rPr>
          <w:rtl w:val="0"/>
        </w:rPr>
        <w:t xml:space="preserve">Kaspersky Endpoint Security</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rPr>
          <w:b w:val="1"/>
        </w:rPr>
      </w:pPr>
      <w:bookmarkStart w:colFirst="0" w:colLast="0" w:name="_heading=h.2s8eyo1" w:id="9"/>
      <w:bookmarkEnd w:id="9"/>
      <w:r w:rsidDel="00000000" w:rsidR="00000000" w:rsidRPr="00000000">
        <w:rPr>
          <w:b w:val="1"/>
          <w:rtl w:val="0"/>
        </w:rPr>
        <w:t xml:space="preserve">8.  Обеспечение образовательного процесса для лиц с ограниченными возможностями здоровья</w:t>
      </w:r>
    </w:p>
    <w:p w:rsidR="00000000" w:rsidDel="00000000" w:rsidP="00000000" w:rsidRDefault="00000000" w:rsidRPr="00000000" w14:paraId="0000023E">
      <w:pPr>
        <w:rPr>
          <w:b w:val="1"/>
        </w:rPr>
      </w:pPr>
      <w:r w:rsidDel="00000000" w:rsidR="00000000" w:rsidRPr="00000000">
        <w:rPr>
          <w:rtl w:val="0"/>
        </w:rPr>
      </w:r>
    </w:p>
    <w:p w:rsidR="00000000" w:rsidDel="00000000" w:rsidP="00000000" w:rsidRDefault="00000000" w:rsidRPr="00000000" w14:paraId="0000023F">
      <w:pPr>
        <w:ind w:firstLine="708"/>
        <w:rPr/>
      </w:pPr>
      <w:r w:rsidDel="00000000" w:rsidR="00000000" w:rsidRPr="00000000">
        <w:rPr>
          <w:rtl w:val="0"/>
        </w:rPr>
        <w:t xml:space="preserve">В ходе реализации дисциплины используются следующие дополнительные</w:t>
      </w:r>
    </w:p>
    <w:p w:rsidR="00000000" w:rsidDel="00000000" w:rsidP="00000000" w:rsidRDefault="00000000" w:rsidRPr="00000000" w14:paraId="00000240">
      <w:pPr>
        <w:rPr/>
      </w:pPr>
      <w:r w:rsidDel="00000000" w:rsidR="00000000" w:rsidRPr="00000000">
        <w:rPr>
          <w:rtl w:val="0"/>
        </w:rPr>
        <w:t xml:space="preserve"> методы обучения, текущего контроля успеваемости и промежуточной аттестации обучающихся в зависимости от их индивидуальных особенностей:</w:t>
      </w:r>
    </w:p>
    <w:p w:rsidR="00000000" w:rsidDel="00000000" w:rsidP="00000000" w:rsidRDefault="00000000" w:rsidRPr="00000000" w14:paraId="00000241">
      <w:pPr>
        <w:jc w:val="both"/>
        <w:rPr/>
      </w:pPr>
      <w:r w:rsidDel="00000000" w:rsidR="00000000" w:rsidRPr="00000000">
        <w:rPr>
          <w:rtl w:val="0"/>
        </w:rPr>
      </w:r>
    </w:p>
    <w:p w:rsidR="00000000" w:rsidDel="00000000" w:rsidP="00000000" w:rsidRDefault="00000000" w:rsidRPr="00000000" w14:paraId="00000242">
      <w:pPr>
        <w:numPr>
          <w:ilvl w:val="0"/>
          <w:numId w:val="20"/>
        </w:numPr>
        <w:ind w:left="720" w:hanging="360"/>
        <w:jc w:val="both"/>
        <w:rPr/>
      </w:pPr>
      <w:r w:rsidDel="00000000" w:rsidR="00000000" w:rsidRPr="00000000">
        <w:rPr>
          <w:rtl w:val="0"/>
        </w:rPr>
        <w:t xml:space="preserve">для слепых и слабовидящих: </w:t>
      </w:r>
    </w:p>
    <w:p w:rsidR="00000000" w:rsidDel="00000000" w:rsidP="00000000" w:rsidRDefault="00000000" w:rsidRPr="00000000" w14:paraId="00000243">
      <w:pPr>
        <w:ind w:firstLine="360"/>
        <w:jc w:val="both"/>
        <w:rPr>
          <w:color w:val="ff0000"/>
        </w:rPr>
      </w:pPr>
      <w:r w:rsidDel="00000000" w:rsidR="00000000" w:rsidRPr="00000000">
        <w:rPr>
          <w:rtl w:val="0"/>
        </w:rPr>
        <w:t xml:space="preserve">- лекции оформляются в виде электронного документа, доступного с помощью компьютера со специализированным программным обеспечением;</w:t>
      </w:r>
      <w:r w:rsidDel="00000000" w:rsidR="00000000" w:rsidRPr="00000000">
        <w:rPr>
          <w:color w:val="339966"/>
          <w:rtl w:val="0"/>
        </w:rPr>
        <w:t xml:space="preserve"> </w:t>
      </w:r>
      <w:r w:rsidDel="00000000" w:rsidR="00000000" w:rsidRPr="00000000">
        <w:rPr>
          <w:rtl w:val="0"/>
        </w:rPr>
      </w:r>
    </w:p>
    <w:p w:rsidR="00000000" w:rsidDel="00000000" w:rsidP="00000000" w:rsidRDefault="00000000" w:rsidRPr="00000000" w14:paraId="00000244">
      <w:pPr>
        <w:ind w:firstLine="360"/>
        <w:jc w:val="both"/>
        <w:rPr/>
      </w:pPr>
      <w:r w:rsidDel="00000000" w:rsidR="00000000" w:rsidRPr="00000000">
        <w:rPr>
          <w:rtl w:val="0"/>
        </w:rPr>
        <w:t xml:space="preserve">- письменные задания выполняются на компьютере со специализированным программным обеспечением, или могут быть заменены устным ответом; </w:t>
      </w:r>
    </w:p>
    <w:p w:rsidR="00000000" w:rsidDel="00000000" w:rsidP="00000000" w:rsidRDefault="00000000" w:rsidRPr="00000000" w14:paraId="00000245">
      <w:pPr>
        <w:ind w:firstLine="360"/>
        <w:jc w:val="both"/>
        <w:rPr/>
      </w:pPr>
      <w:r w:rsidDel="00000000" w:rsidR="00000000" w:rsidRPr="00000000">
        <w:rPr>
          <w:rtl w:val="0"/>
        </w:rPr>
        <w:t xml:space="preserve">- обеспечивается индивидуальное равномерное освещение не менее 300 люкс; </w:t>
      </w:r>
    </w:p>
    <w:p w:rsidR="00000000" w:rsidDel="00000000" w:rsidP="00000000" w:rsidRDefault="00000000" w:rsidRPr="00000000" w14:paraId="00000246">
      <w:pPr>
        <w:ind w:firstLine="360"/>
        <w:jc w:val="both"/>
        <w:rPr/>
      </w:pPr>
      <w:r w:rsidDel="00000000" w:rsidR="00000000" w:rsidRPr="00000000">
        <w:rPr>
          <w:rtl w:val="0"/>
        </w:rPr>
        <w:t xml:space="preserve">-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 </w:t>
      </w:r>
    </w:p>
    <w:p w:rsidR="00000000" w:rsidDel="00000000" w:rsidP="00000000" w:rsidRDefault="00000000" w:rsidRPr="00000000" w14:paraId="00000247">
      <w:pPr>
        <w:ind w:firstLine="360"/>
        <w:jc w:val="both"/>
        <w:rPr/>
      </w:pPr>
      <w:r w:rsidDel="00000000" w:rsidR="00000000" w:rsidRPr="00000000">
        <w:rPr>
          <w:rtl w:val="0"/>
        </w:rPr>
        <w:t xml:space="preserve">- письменные задания оформляются увеличенным шрифтом; </w:t>
      </w:r>
    </w:p>
    <w:p w:rsidR="00000000" w:rsidDel="00000000" w:rsidP="00000000" w:rsidRDefault="00000000" w:rsidRPr="00000000" w14:paraId="00000248">
      <w:pPr>
        <w:ind w:firstLine="360"/>
        <w:jc w:val="both"/>
        <w:rPr/>
      </w:pPr>
      <w:r w:rsidDel="00000000" w:rsidR="00000000" w:rsidRPr="00000000">
        <w:rPr>
          <w:rtl w:val="0"/>
        </w:rPr>
        <w:t xml:space="preserve">- экзамен и зачёт проводятся в устной форме или выполняются в письменной форме на компьютере. </w:t>
      </w:r>
    </w:p>
    <w:p w:rsidR="00000000" w:rsidDel="00000000" w:rsidP="00000000" w:rsidRDefault="00000000" w:rsidRPr="00000000" w14:paraId="00000249">
      <w:pPr>
        <w:numPr>
          <w:ilvl w:val="0"/>
          <w:numId w:val="20"/>
        </w:numPr>
        <w:ind w:left="720" w:hanging="360"/>
        <w:jc w:val="both"/>
        <w:rPr/>
      </w:pPr>
      <w:r w:rsidDel="00000000" w:rsidR="00000000" w:rsidRPr="00000000">
        <w:rPr>
          <w:rtl w:val="0"/>
        </w:rPr>
        <w:t xml:space="preserve">для глухих и слабослышащих: </w:t>
      </w:r>
    </w:p>
    <w:p w:rsidR="00000000" w:rsidDel="00000000" w:rsidP="00000000" w:rsidRDefault="00000000" w:rsidRPr="00000000" w14:paraId="0000024A">
      <w:pPr>
        <w:ind w:firstLine="360"/>
        <w:jc w:val="both"/>
        <w:rPr/>
      </w:pPr>
      <w:r w:rsidDel="00000000" w:rsidR="00000000" w:rsidRPr="00000000">
        <w:rPr>
          <w:rtl w:val="0"/>
        </w:rPr>
        <w:t xml:space="preserve">- лекции оформляются в виде электронного документа, либо предоставляется звукоусиливающая аппаратура индивидуального пользования; </w:t>
      </w:r>
    </w:p>
    <w:p w:rsidR="00000000" w:rsidDel="00000000" w:rsidP="00000000" w:rsidRDefault="00000000" w:rsidRPr="00000000" w14:paraId="0000024B">
      <w:pPr>
        <w:ind w:firstLine="360"/>
        <w:jc w:val="both"/>
        <w:rPr/>
      </w:pPr>
      <w:r w:rsidDel="00000000" w:rsidR="00000000" w:rsidRPr="00000000">
        <w:rPr>
          <w:rtl w:val="0"/>
        </w:rPr>
        <w:t xml:space="preserve">- письменные задания выполняются на компьютере в письменной форме;</w:t>
      </w:r>
    </w:p>
    <w:p w:rsidR="00000000" w:rsidDel="00000000" w:rsidP="00000000" w:rsidRDefault="00000000" w:rsidRPr="00000000" w14:paraId="0000024C">
      <w:pPr>
        <w:ind w:firstLine="360"/>
        <w:jc w:val="both"/>
        <w:rPr/>
      </w:pPr>
      <w:r w:rsidDel="00000000" w:rsidR="00000000" w:rsidRPr="00000000">
        <w:rPr>
          <w:rtl w:val="0"/>
        </w:rPr>
        <w:t xml:space="preserve">- экзамен и зачёт проводятся в письменной форме на компьютере; возможно проведение в форме тестирования. </w:t>
      </w:r>
    </w:p>
    <w:p w:rsidR="00000000" w:rsidDel="00000000" w:rsidP="00000000" w:rsidRDefault="00000000" w:rsidRPr="00000000" w14:paraId="0000024D">
      <w:pPr>
        <w:numPr>
          <w:ilvl w:val="0"/>
          <w:numId w:val="20"/>
        </w:numPr>
        <w:ind w:left="720" w:hanging="360"/>
        <w:jc w:val="both"/>
        <w:rPr/>
      </w:pPr>
      <w:r w:rsidDel="00000000" w:rsidR="00000000" w:rsidRPr="00000000">
        <w:rPr>
          <w:rtl w:val="0"/>
        </w:rPr>
        <w:t xml:space="preserve">для лиц с нарушениями опорно-двигательного аппарата:</w:t>
      </w:r>
    </w:p>
    <w:p w:rsidR="00000000" w:rsidDel="00000000" w:rsidP="00000000" w:rsidRDefault="00000000" w:rsidRPr="00000000" w14:paraId="0000024E">
      <w:pPr>
        <w:ind w:firstLine="360"/>
        <w:jc w:val="both"/>
        <w:rPr/>
      </w:pPr>
      <w:r w:rsidDel="00000000" w:rsidR="00000000" w:rsidRPr="00000000">
        <w:rPr>
          <w:rtl w:val="0"/>
        </w:rPr>
        <w:t xml:space="preserve">- лекции оформляются в виде электронного документа, доступного с помощью компьютера со специализированным программным обеспечением; </w:t>
      </w:r>
    </w:p>
    <w:p w:rsidR="00000000" w:rsidDel="00000000" w:rsidP="00000000" w:rsidRDefault="00000000" w:rsidRPr="00000000" w14:paraId="0000024F">
      <w:pPr>
        <w:ind w:firstLine="360"/>
        <w:jc w:val="both"/>
        <w:rPr/>
      </w:pPr>
      <w:r w:rsidDel="00000000" w:rsidR="00000000" w:rsidRPr="00000000">
        <w:rPr>
          <w:rtl w:val="0"/>
        </w:rPr>
        <w:t xml:space="preserve">- письменные задания выполняются на компьютере со специализированным программным обеспечением; </w:t>
      </w:r>
    </w:p>
    <w:p w:rsidR="00000000" w:rsidDel="00000000" w:rsidP="00000000" w:rsidRDefault="00000000" w:rsidRPr="00000000" w14:paraId="00000250">
      <w:pPr>
        <w:ind w:firstLine="360"/>
        <w:jc w:val="both"/>
        <w:rPr/>
      </w:pPr>
      <w:r w:rsidDel="00000000" w:rsidR="00000000" w:rsidRPr="00000000">
        <w:rPr>
          <w:rtl w:val="0"/>
        </w:rPr>
        <w:t xml:space="preserve">- экзамен и зачёт проводятся в устной форме или выполняются в письменной форме на компьютере. </w:t>
      </w:r>
    </w:p>
    <w:p w:rsidR="00000000" w:rsidDel="00000000" w:rsidP="00000000" w:rsidRDefault="00000000" w:rsidRPr="00000000" w14:paraId="00000251">
      <w:pPr>
        <w:ind w:firstLine="708"/>
        <w:jc w:val="both"/>
        <w:rPr/>
      </w:pPr>
      <w:bookmarkStart w:colFirst="0" w:colLast="0" w:name="_heading=h.17dp8vu" w:id="10"/>
      <w:bookmarkEnd w:id="10"/>
      <w:r w:rsidDel="00000000" w:rsidR="00000000" w:rsidRPr="00000000">
        <w:rPr>
          <w:rtl w:val="0"/>
        </w:rPr>
        <w:t xml:space="preserve">При необходимости предусматривается увеличение времени для подготовки ответа. </w:t>
      </w:r>
    </w:p>
    <w:p w:rsidR="00000000" w:rsidDel="00000000" w:rsidP="00000000" w:rsidRDefault="00000000" w:rsidRPr="00000000" w14:paraId="00000252">
      <w:pPr>
        <w:ind w:firstLine="708"/>
        <w:jc w:val="both"/>
        <w:rPr/>
      </w:pPr>
      <w:r w:rsidDel="00000000" w:rsidR="00000000" w:rsidRPr="00000000">
        <w:rPr>
          <w:rtl w:val="0"/>
        </w:rPr>
        <w:t xml:space="preserve">Процедура проведения промежуточной аттестации для обучающихся устанавливается с учётом их индивидуальных психофизических особенностей. Промежуточная аттестация может проводиться в несколько этапов.</w:t>
      </w:r>
    </w:p>
    <w:p w:rsidR="00000000" w:rsidDel="00000000" w:rsidP="00000000" w:rsidRDefault="00000000" w:rsidRPr="00000000" w14:paraId="00000253">
      <w:pPr>
        <w:ind w:firstLine="708"/>
        <w:jc w:val="both"/>
        <w:rPr/>
      </w:pPr>
      <w:bookmarkStart w:colFirst="0" w:colLast="0" w:name="_heading=h.3rdcrjn" w:id="11"/>
      <w:bookmarkEnd w:id="11"/>
      <w:r w:rsidDel="00000000" w:rsidR="00000000" w:rsidRPr="00000000">
        <w:rPr>
          <w:rtl w:val="0"/>
        </w:rPr>
        <w:t xml:space="preserve">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w:t>
      </w:r>
      <w:r w:rsidDel="00000000" w:rsidR="00000000" w:rsidRPr="00000000">
        <w:rPr>
          <w:color w:val="339966"/>
          <w:rtl w:val="0"/>
        </w:rPr>
        <w:t xml:space="preserve">,</w:t>
      </w:r>
      <w:r w:rsidDel="00000000" w:rsidR="00000000" w:rsidRPr="00000000">
        <w:rPr>
          <w:rtl w:val="0"/>
        </w:rPr>
        <w:t xml:space="preserve"> или могут использоваться собственные технические средства.</w:t>
      </w:r>
    </w:p>
    <w:p w:rsidR="00000000" w:rsidDel="00000000" w:rsidP="00000000" w:rsidRDefault="00000000" w:rsidRPr="00000000" w14:paraId="00000254">
      <w:pPr>
        <w:ind w:firstLine="567"/>
        <w:jc w:val="both"/>
        <w:rPr/>
      </w:pPr>
      <w:bookmarkStart w:colFirst="0" w:colLast="0" w:name="_heading=h.26in1rg" w:id="12"/>
      <w:bookmarkEnd w:id="12"/>
      <w:r w:rsidDel="00000000" w:rsidR="00000000" w:rsidRPr="00000000">
        <w:rPr>
          <w:rtl w:val="0"/>
        </w:rPr>
        <w:t xml:space="preserve">Проведение процедуры оценивания результатов обучения допускается с использованием дистанционных образовательных технологий.</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255">
      <w:pPr>
        <w:ind w:firstLine="567"/>
        <w:jc w:val="both"/>
        <w:rPr/>
      </w:pPr>
      <w:r w:rsidDel="00000000" w:rsidR="00000000" w:rsidRPr="00000000">
        <w:rPr>
          <w:rtl w:val="0"/>
        </w:rPr>
        <w:t xml:space="preserve">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000000" w:rsidDel="00000000" w:rsidP="00000000" w:rsidRDefault="00000000" w:rsidRPr="00000000" w14:paraId="00000256">
      <w:pPr>
        <w:numPr>
          <w:ilvl w:val="0"/>
          <w:numId w:val="3"/>
        </w:numPr>
        <w:ind w:left="720" w:hanging="360"/>
        <w:jc w:val="both"/>
        <w:rPr/>
      </w:pPr>
      <w:r w:rsidDel="00000000" w:rsidR="00000000" w:rsidRPr="00000000">
        <w:rPr>
          <w:rtl w:val="0"/>
        </w:rPr>
        <w:t xml:space="preserve">для слепых и слабовидящих:</w:t>
      </w:r>
    </w:p>
    <w:p w:rsidR="00000000" w:rsidDel="00000000" w:rsidP="00000000" w:rsidRDefault="00000000" w:rsidRPr="00000000" w14:paraId="00000257">
      <w:pPr>
        <w:ind w:firstLine="360"/>
        <w:jc w:val="both"/>
        <w:rPr/>
      </w:pPr>
      <w:r w:rsidDel="00000000" w:rsidR="00000000" w:rsidRPr="00000000">
        <w:rPr>
          <w:rtl w:val="0"/>
        </w:rPr>
        <w:t xml:space="preserve">- в печатной форме увеличенным шрифтом;</w:t>
      </w:r>
    </w:p>
    <w:p w:rsidR="00000000" w:rsidDel="00000000" w:rsidP="00000000" w:rsidRDefault="00000000" w:rsidRPr="00000000" w14:paraId="00000258">
      <w:pPr>
        <w:ind w:firstLine="360"/>
        <w:jc w:val="both"/>
        <w:rPr/>
      </w:pPr>
      <w:r w:rsidDel="00000000" w:rsidR="00000000" w:rsidRPr="00000000">
        <w:rPr>
          <w:rtl w:val="0"/>
        </w:rPr>
        <w:t xml:space="preserve">- в форме электронного документа;</w:t>
      </w:r>
    </w:p>
    <w:p w:rsidR="00000000" w:rsidDel="00000000" w:rsidP="00000000" w:rsidRDefault="00000000" w:rsidRPr="00000000" w14:paraId="00000259">
      <w:pPr>
        <w:ind w:firstLine="360"/>
        <w:jc w:val="both"/>
        <w:rPr/>
      </w:pPr>
      <w:r w:rsidDel="00000000" w:rsidR="00000000" w:rsidRPr="00000000">
        <w:rPr>
          <w:rtl w:val="0"/>
        </w:rPr>
        <w:t xml:space="preserve">- в форме аудиофайла.</w:t>
      </w:r>
    </w:p>
    <w:p w:rsidR="00000000" w:rsidDel="00000000" w:rsidP="00000000" w:rsidRDefault="00000000" w:rsidRPr="00000000" w14:paraId="0000025A">
      <w:pPr>
        <w:numPr>
          <w:ilvl w:val="0"/>
          <w:numId w:val="3"/>
        </w:numPr>
        <w:ind w:left="720" w:hanging="360"/>
        <w:jc w:val="both"/>
        <w:rPr/>
      </w:pPr>
      <w:r w:rsidDel="00000000" w:rsidR="00000000" w:rsidRPr="00000000">
        <w:rPr>
          <w:rtl w:val="0"/>
        </w:rPr>
        <w:t xml:space="preserve">для глухих и слабослышащих:</w:t>
      </w:r>
    </w:p>
    <w:p w:rsidR="00000000" w:rsidDel="00000000" w:rsidP="00000000" w:rsidRDefault="00000000" w:rsidRPr="00000000" w14:paraId="0000025B">
      <w:pPr>
        <w:ind w:firstLine="360"/>
        <w:jc w:val="both"/>
        <w:rPr/>
      </w:pPr>
      <w:r w:rsidDel="00000000" w:rsidR="00000000" w:rsidRPr="00000000">
        <w:rPr>
          <w:rtl w:val="0"/>
        </w:rPr>
        <w:t xml:space="preserve">- в печатной форме;</w:t>
      </w:r>
    </w:p>
    <w:p w:rsidR="00000000" w:rsidDel="00000000" w:rsidP="00000000" w:rsidRDefault="00000000" w:rsidRPr="00000000" w14:paraId="0000025C">
      <w:pPr>
        <w:ind w:firstLine="360"/>
        <w:jc w:val="both"/>
        <w:rPr/>
      </w:pPr>
      <w:r w:rsidDel="00000000" w:rsidR="00000000" w:rsidRPr="00000000">
        <w:rPr>
          <w:rtl w:val="0"/>
        </w:rPr>
        <w:t xml:space="preserve">- в форме электронного документа.</w:t>
      </w:r>
    </w:p>
    <w:p w:rsidR="00000000" w:rsidDel="00000000" w:rsidP="00000000" w:rsidRDefault="00000000" w:rsidRPr="00000000" w14:paraId="0000025D">
      <w:pPr>
        <w:numPr>
          <w:ilvl w:val="0"/>
          <w:numId w:val="3"/>
        </w:numPr>
        <w:ind w:left="720" w:hanging="360"/>
        <w:jc w:val="both"/>
        <w:rPr/>
      </w:pPr>
      <w:r w:rsidDel="00000000" w:rsidR="00000000" w:rsidRPr="00000000">
        <w:rPr>
          <w:rtl w:val="0"/>
        </w:rPr>
        <w:t xml:space="preserve">для обучающихся с нарушениями опорно-двигательного аппарата:</w:t>
      </w:r>
    </w:p>
    <w:p w:rsidR="00000000" w:rsidDel="00000000" w:rsidP="00000000" w:rsidRDefault="00000000" w:rsidRPr="00000000" w14:paraId="0000025E">
      <w:pPr>
        <w:ind w:firstLine="360"/>
        <w:jc w:val="both"/>
        <w:rPr/>
      </w:pPr>
      <w:r w:rsidDel="00000000" w:rsidR="00000000" w:rsidRPr="00000000">
        <w:rPr>
          <w:rtl w:val="0"/>
        </w:rPr>
        <w:t xml:space="preserve">- в печатной форме;</w:t>
      </w:r>
    </w:p>
    <w:p w:rsidR="00000000" w:rsidDel="00000000" w:rsidP="00000000" w:rsidRDefault="00000000" w:rsidRPr="00000000" w14:paraId="0000025F">
      <w:pPr>
        <w:ind w:firstLine="360"/>
        <w:jc w:val="both"/>
        <w:rPr/>
      </w:pPr>
      <w:r w:rsidDel="00000000" w:rsidR="00000000" w:rsidRPr="00000000">
        <w:rPr>
          <w:rtl w:val="0"/>
        </w:rPr>
        <w:t xml:space="preserve">- в форме электронного документа;</w:t>
      </w:r>
    </w:p>
    <w:p w:rsidR="00000000" w:rsidDel="00000000" w:rsidP="00000000" w:rsidRDefault="00000000" w:rsidRPr="00000000" w14:paraId="00000260">
      <w:pPr>
        <w:ind w:firstLine="360"/>
        <w:jc w:val="both"/>
        <w:rPr/>
      </w:pPr>
      <w:r w:rsidDel="00000000" w:rsidR="00000000" w:rsidRPr="00000000">
        <w:rPr>
          <w:rtl w:val="0"/>
        </w:rPr>
        <w:t xml:space="preserve">- в форме аудиофайла.</w:t>
      </w:r>
    </w:p>
    <w:p w:rsidR="00000000" w:rsidDel="00000000" w:rsidP="00000000" w:rsidRDefault="00000000" w:rsidRPr="00000000" w14:paraId="00000261">
      <w:pPr>
        <w:tabs>
          <w:tab w:val="left" w:leader="none" w:pos="567"/>
          <w:tab w:val="left" w:leader="none" w:pos="2436"/>
        </w:tabs>
        <w:jc w:val="both"/>
        <w:rPr/>
      </w:pPr>
      <w:r w:rsidDel="00000000" w:rsidR="00000000" w:rsidRPr="00000000">
        <w:rPr>
          <w:rtl w:val="0"/>
        </w:rPr>
        <w:tab/>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 </w:t>
      </w:r>
    </w:p>
    <w:p w:rsidR="00000000" w:rsidDel="00000000" w:rsidP="00000000" w:rsidRDefault="00000000" w:rsidRPr="00000000" w14:paraId="00000262">
      <w:pPr>
        <w:numPr>
          <w:ilvl w:val="0"/>
          <w:numId w:val="3"/>
        </w:numPr>
        <w:ind w:left="720" w:hanging="360"/>
        <w:jc w:val="both"/>
        <w:rPr/>
      </w:pPr>
      <w:r w:rsidDel="00000000" w:rsidR="00000000" w:rsidRPr="00000000">
        <w:rPr>
          <w:rtl w:val="0"/>
        </w:rPr>
        <w:t xml:space="preserve">для слепых и слабовидящих:</w:t>
      </w:r>
    </w:p>
    <w:p w:rsidR="00000000" w:rsidDel="00000000" w:rsidP="00000000" w:rsidRDefault="00000000" w:rsidRPr="00000000" w14:paraId="00000263">
      <w:pPr>
        <w:tabs>
          <w:tab w:val="left" w:leader="none" w:pos="567"/>
          <w:tab w:val="left" w:leader="none" w:pos="2436"/>
        </w:tabs>
        <w:jc w:val="both"/>
        <w:rPr/>
      </w:pPr>
      <w:r w:rsidDel="00000000" w:rsidR="00000000" w:rsidRPr="00000000">
        <w:rPr>
          <w:rtl w:val="0"/>
        </w:rPr>
        <w:tab/>
        <w:t xml:space="preserve">- устройством для сканирования и чтения с камерой SARA CE;</w:t>
      </w:r>
    </w:p>
    <w:p w:rsidR="00000000" w:rsidDel="00000000" w:rsidP="00000000" w:rsidRDefault="00000000" w:rsidRPr="00000000" w14:paraId="00000264">
      <w:pPr>
        <w:tabs>
          <w:tab w:val="left" w:leader="none" w:pos="567"/>
          <w:tab w:val="left" w:leader="none" w:pos="2436"/>
        </w:tabs>
        <w:jc w:val="both"/>
        <w:rPr/>
      </w:pPr>
      <w:r w:rsidDel="00000000" w:rsidR="00000000" w:rsidRPr="00000000">
        <w:rPr>
          <w:rtl w:val="0"/>
        </w:rPr>
        <w:tab/>
        <w:t xml:space="preserve">- дисплеем Брайля </w:t>
      </w:r>
      <w:r w:rsidDel="00000000" w:rsidR="00000000" w:rsidRPr="00000000">
        <w:rPr>
          <w:highlight w:val="white"/>
          <w:rtl w:val="0"/>
        </w:rPr>
        <w:t xml:space="preserve">PAC Mate 20;</w:t>
      </w:r>
      <w:r w:rsidDel="00000000" w:rsidR="00000000" w:rsidRPr="00000000">
        <w:rPr>
          <w:rtl w:val="0"/>
        </w:rPr>
      </w:r>
    </w:p>
    <w:p w:rsidR="00000000" w:rsidDel="00000000" w:rsidP="00000000" w:rsidRDefault="00000000" w:rsidRPr="00000000" w14:paraId="00000265">
      <w:pPr>
        <w:tabs>
          <w:tab w:val="left" w:leader="none" w:pos="567"/>
          <w:tab w:val="left" w:leader="none" w:pos="2436"/>
        </w:tabs>
        <w:jc w:val="both"/>
        <w:rPr>
          <w:highlight w:val="white"/>
        </w:rPr>
      </w:pPr>
      <w:r w:rsidDel="00000000" w:rsidR="00000000" w:rsidRPr="00000000">
        <w:rPr>
          <w:highlight w:val="white"/>
          <w:rtl w:val="0"/>
        </w:rPr>
        <w:tab/>
        <w:t xml:space="preserve">- принтером Брайля EmBraille ViewPlus;</w:t>
      </w:r>
    </w:p>
    <w:p w:rsidR="00000000" w:rsidDel="00000000" w:rsidP="00000000" w:rsidRDefault="00000000" w:rsidRPr="00000000" w14:paraId="00000266">
      <w:pPr>
        <w:numPr>
          <w:ilvl w:val="0"/>
          <w:numId w:val="3"/>
        </w:numPr>
        <w:ind w:left="720" w:hanging="360"/>
        <w:jc w:val="both"/>
        <w:rPr/>
      </w:pPr>
      <w:r w:rsidDel="00000000" w:rsidR="00000000" w:rsidRPr="00000000">
        <w:rPr>
          <w:rtl w:val="0"/>
        </w:rPr>
        <w:t xml:space="preserve">для глухих и слабослышащих:</w:t>
      </w:r>
    </w:p>
    <w:p w:rsidR="00000000" w:rsidDel="00000000" w:rsidP="00000000" w:rsidRDefault="00000000" w:rsidRPr="00000000" w14:paraId="00000267">
      <w:pPr>
        <w:tabs>
          <w:tab w:val="left" w:leader="none" w:pos="567"/>
          <w:tab w:val="left" w:leader="none" w:pos="2436"/>
        </w:tabs>
        <w:jc w:val="both"/>
        <w:rPr>
          <w:highlight w:val="white"/>
        </w:rPr>
      </w:pPr>
      <w:r w:rsidDel="00000000" w:rsidR="00000000" w:rsidRPr="00000000">
        <w:rPr>
          <w:highlight w:val="white"/>
          <w:rtl w:val="0"/>
        </w:rPr>
        <w:tab/>
        <w:t xml:space="preserve">- автоматизированным рабочим местом для людей с нарушением слуха и слабослышащих; </w:t>
      </w:r>
    </w:p>
    <w:p w:rsidR="00000000" w:rsidDel="00000000" w:rsidP="00000000" w:rsidRDefault="00000000" w:rsidRPr="00000000" w14:paraId="00000268">
      <w:pPr>
        <w:tabs>
          <w:tab w:val="left" w:leader="none" w:pos="567"/>
          <w:tab w:val="left" w:leader="none" w:pos="2436"/>
        </w:tabs>
        <w:jc w:val="both"/>
        <w:rPr/>
      </w:pPr>
      <w:r w:rsidDel="00000000" w:rsidR="00000000" w:rsidRPr="00000000">
        <w:rPr>
          <w:rtl w:val="0"/>
        </w:rPr>
        <w:tab/>
        <w:t xml:space="preserve">- акустический усилитель и колонки;</w:t>
      </w:r>
    </w:p>
    <w:p w:rsidR="00000000" w:rsidDel="00000000" w:rsidP="00000000" w:rsidRDefault="00000000" w:rsidRPr="00000000" w14:paraId="00000269">
      <w:pPr>
        <w:numPr>
          <w:ilvl w:val="0"/>
          <w:numId w:val="3"/>
        </w:numPr>
        <w:ind w:left="720" w:hanging="360"/>
        <w:jc w:val="both"/>
        <w:rPr/>
      </w:pPr>
      <w:r w:rsidDel="00000000" w:rsidR="00000000" w:rsidRPr="00000000">
        <w:rPr>
          <w:rtl w:val="0"/>
        </w:rPr>
        <w:t xml:space="preserve">для обучающихся с нарушениями опорно-двигательного аппарата:</w:t>
      </w:r>
    </w:p>
    <w:p w:rsidR="00000000" w:rsidDel="00000000" w:rsidP="00000000" w:rsidRDefault="00000000" w:rsidRPr="00000000" w14:paraId="0000026A">
      <w:pPr>
        <w:tabs>
          <w:tab w:val="left" w:leader="none" w:pos="567"/>
          <w:tab w:val="left" w:leader="none" w:pos="2436"/>
        </w:tabs>
        <w:jc w:val="both"/>
        <w:rPr/>
      </w:pPr>
      <w:r w:rsidDel="00000000" w:rsidR="00000000" w:rsidRPr="00000000">
        <w:rPr>
          <w:rtl w:val="0"/>
        </w:rPr>
        <w:tab/>
        <w:t xml:space="preserve">- передвижными, регулируемыми эргономическими партами СИ-1;</w:t>
      </w:r>
    </w:p>
    <w:p w:rsidR="00000000" w:rsidDel="00000000" w:rsidP="00000000" w:rsidRDefault="00000000" w:rsidRPr="00000000" w14:paraId="0000026B">
      <w:pPr>
        <w:rPr/>
      </w:pPr>
      <w:r w:rsidDel="00000000" w:rsidR="00000000" w:rsidRPr="00000000">
        <w:rPr>
          <w:rtl w:val="0"/>
        </w:rPr>
        <w:tab/>
        <w:t xml:space="preserve">- компьютерной техникой со специальным программным обеспечением.</w:t>
      </w:r>
    </w:p>
    <w:p w:rsidR="00000000" w:rsidDel="00000000" w:rsidP="00000000" w:rsidRDefault="00000000" w:rsidRPr="00000000" w14:paraId="0000026C">
      <w:pPr>
        <w:rPr>
          <w:b w:val="1"/>
        </w:rPr>
      </w:pPr>
      <w:r w:rsidDel="00000000" w:rsidR="00000000" w:rsidRPr="00000000">
        <w:rPr>
          <w:rtl w:val="0"/>
        </w:rPr>
      </w:r>
    </w:p>
    <w:p w:rsidR="00000000" w:rsidDel="00000000" w:rsidP="00000000" w:rsidRDefault="00000000" w:rsidRPr="00000000" w14:paraId="0000026D">
      <w:pPr>
        <w:rPr>
          <w:b w:val="1"/>
        </w:rPr>
      </w:pPr>
      <w:r w:rsidDel="00000000" w:rsidR="00000000" w:rsidRPr="00000000">
        <w:rPr>
          <w:b w:val="1"/>
          <w:rtl w:val="0"/>
        </w:rPr>
        <w:t xml:space="preserve">9. Методические материалы</w:t>
      </w:r>
    </w:p>
    <w:p w:rsidR="00000000" w:rsidDel="00000000" w:rsidP="00000000" w:rsidRDefault="00000000" w:rsidRPr="00000000" w14:paraId="0000026E">
      <w:pPr>
        <w:rPr/>
      </w:pPr>
      <w:r w:rsidDel="00000000" w:rsidR="00000000" w:rsidRPr="00000000">
        <w:rPr>
          <w:rtl w:val="0"/>
        </w:rPr>
        <w:t xml:space="preserve">9.1. Планы семинарских занятий  </w:t>
      </w:r>
    </w:p>
    <w:p w:rsidR="00000000" w:rsidDel="00000000" w:rsidP="00000000" w:rsidRDefault="00000000" w:rsidRPr="00000000" w14:paraId="0000026F">
      <w:pPr>
        <w:rPr>
          <w:i w:val="1"/>
          <w:u w:val="single"/>
        </w:rPr>
      </w:pP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b w:val="1"/>
          <w:u w:val="single"/>
          <w:rtl w:val="0"/>
        </w:rPr>
        <w:t xml:space="preserve">Семинар 1:</w:t>
      </w:r>
      <w:r w:rsidDel="00000000" w:rsidR="00000000" w:rsidRPr="00000000">
        <w:rPr>
          <w:b w:val="1"/>
          <w:rtl w:val="0"/>
        </w:rPr>
        <w:t xml:space="preserve"> Русское искусство XIX века: </w:t>
      </w:r>
    </w:p>
    <w:p w:rsidR="00000000" w:rsidDel="00000000" w:rsidP="00000000" w:rsidRDefault="00000000" w:rsidRPr="00000000" w14:paraId="00000271">
      <w:pPr>
        <w:spacing w:after="120" w:line="276" w:lineRule="auto"/>
        <w:jc w:val="center"/>
        <w:rPr>
          <w:b w:val="1"/>
        </w:rPr>
      </w:pPr>
      <w:r w:rsidDel="00000000" w:rsidR="00000000" w:rsidRPr="00000000">
        <w:rPr>
          <w:b w:val="1"/>
          <w:rtl w:val="0"/>
        </w:rPr>
        <w:t xml:space="preserve">интерпретации художественного процесса (Тема 1)</w:t>
      </w:r>
    </w:p>
    <w:p w:rsidR="00000000" w:rsidDel="00000000" w:rsidP="00000000" w:rsidRDefault="00000000" w:rsidRPr="00000000" w14:paraId="00000272">
      <w:pPr>
        <w:spacing w:line="276" w:lineRule="auto"/>
        <w:jc w:val="both"/>
        <w:rPr/>
      </w:pPr>
      <w:bookmarkStart w:colFirst="0" w:colLast="0" w:name="_heading=h.lnxbz9" w:id="13"/>
      <w:bookmarkEnd w:id="13"/>
      <w:r w:rsidDel="00000000" w:rsidR="00000000" w:rsidRPr="00000000">
        <w:rPr>
          <w:b w:val="1"/>
          <w:rtl w:val="0"/>
        </w:rPr>
        <w:t xml:space="preserve">Доклад 1. </w:t>
      </w:r>
      <w:r w:rsidDel="00000000" w:rsidR="00000000" w:rsidRPr="00000000">
        <w:rPr>
          <w:rtl w:val="0"/>
        </w:rPr>
        <w:t xml:space="preserve">Историография русского искусства XIX века: подходы, жанры, оценки.</w:t>
      </w:r>
    </w:p>
    <w:p w:rsidR="00000000" w:rsidDel="00000000" w:rsidP="00000000" w:rsidRDefault="00000000" w:rsidRPr="00000000" w14:paraId="00000273">
      <w:pPr>
        <w:spacing w:line="276" w:lineRule="auto"/>
        <w:jc w:val="both"/>
        <w:rPr>
          <w:b w:val="1"/>
        </w:rPr>
      </w:pPr>
      <w:r w:rsidDel="00000000" w:rsidR="00000000" w:rsidRPr="00000000">
        <w:rPr>
          <w:rtl w:val="0"/>
        </w:rPr>
      </w:r>
    </w:p>
    <w:p w:rsidR="00000000" w:rsidDel="00000000" w:rsidP="00000000" w:rsidRDefault="00000000" w:rsidRPr="00000000" w14:paraId="00000274">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75">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76">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Две рецензии. Продолжительность 5-10 мин. Дополнить доклад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77">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78">
      <w:pPr>
        <w:spacing w:line="276" w:lineRule="auto"/>
        <w:jc w:val="both"/>
        <w:rPr/>
      </w:pPr>
      <w:r w:rsidDel="00000000" w:rsidR="00000000" w:rsidRPr="00000000">
        <w:rPr>
          <w:rtl w:val="0"/>
        </w:rPr>
      </w:r>
    </w:p>
    <w:p w:rsidR="00000000" w:rsidDel="00000000" w:rsidP="00000000" w:rsidRDefault="00000000" w:rsidRPr="00000000" w14:paraId="00000279">
      <w:pPr>
        <w:spacing w:line="276" w:lineRule="auto"/>
        <w:jc w:val="both"/>
        <w:rPr>
          <w:b w:val="1"/>
        </w:rPr>
      </w:pPr>
      <w:r w:rsidDel="00000000" w:rsidR="00000000" w:rsidRPr="00000000">
        <w:rPr>
          <w:b w:val="1"/>
          <w:rtl w:val="0"/>
        </w:rPr>
        <w:t xml:space="preserve">Контрольные вопросы:</w:t>
      </w:r>
    </w:p>
    <w:p w:rsidR="00000000" w:rsidDel="00000000" w:rsidP="00000000" w:rsidRDefault="00000000" w:rsidRPr="00000000" w14:paraId="0000027A">
      <w:pPr>
        <w:numPr>
          <w:ilvl w:val="0"/>
          <w:numId w:val="4"/>
        </w:numPr>
        <w:tabs>
          <w:tab w:val="left" w:leader="none" w:pos="426"/>
        </w:tabs>
        <w:spacing w:line="276" w:lineRule="auto"/>
        <w:ind w:left="0" w:firstLine="0"/>
        <w:jc w:val="both"/>
        <w:rPr/>
      </w:pPr>
      <w:r w:rsidDel="00000000" w:rsidR="00000000" w:rsidRPr="00000000">
        <w:rPr>
          <w:rtl w:val="0"/>
        </w:rPr>
        <w:t xml:space="preserve">Чем обусловлено разделение XIX столетия на две половины, насколько адекватна такая периодизация для истории русского искусства?</w:t>
      </w:r>
    </w:p>
    <w:p w:rsidR="00000000" w:rsidDel="00000000" w:rsidP="00000000" w:rsidRDefault="00000000" w:rsidRPr="00000000" w14:paraId="0000027B">
      <w:pPr>
        <w:numPr>
          <w:ilvl w:val="0"/>
          <w:numId w:val="4"/>
        </w:numPr>
        <w:tabs>
          <w:tab w:val="left" w:leader="none" w:pos="426"/>
        </w:tabs>
        <w:spacing w:line="276" w:lineRule="auto"/>
        <w:ind w:left="0" w:firstLine="0"/>
        <w:jc w:val="both"/>
        <w:rPr/>
      </w:pPr>
      <w:bookmarkStart w:colFirst="0" w:colLast="0" w:name="_heading=h.35nkun2" w:id="14"/>
      <w:bookmarkEnd w:id="14"/>
      <w:r w:rsidDel="00000000" w:rsidR="00000000" w:rsidRPr="00000000">
        <w:rPr>
          <w:rtl w:val="0"/>
        </w:rPr>
        <w:t xml:space="preserve">Какова роль литераторов в формировании общественного мнения об искусстве в XIX веке?</w:t>
      </w:r>
    </w:p>
    <w:p w:rsidR="00000000" w:rsidDel="00000000" w:rsidP="00000000" w:rsidRDefault="00000000" w:rsidRPr="00000000" w14:paraId="0000027C">
      <w:pPr>
        <w:numPr>
          <w:ilvl w:val="0"/>
          <w:numId w:val="4"/>
        </w:numPr>
        <w:tabs>
          <w:tab w:val="left" w:leader="none" w:pos="426"/>
        </w:tabs>
        <w:spacing w:line="276" w:lineRule="auto"/>
        <w:ind w:left="0" w:firstLine="0"/>
        <w:jc w:val="both"/>
        <w:rPr/>
      </w:pPr>
      <w:bookmarkStart w:colFirst="0" w:colLast="0" w:name="_heading=h.1ksv4uv" w:id="15"/>
      <w:bookmarkEnd w:id="15"/>
      <w:r w:rsidDel="00000000" w:rsidR="00000000" w:rsidRPr="00000000">
        <w:rPr>
          <w:rtl w:val="0"/>
        </w:rPr>
        <w:t xml:space="preserve">На какие этапы можно разделить историю научного осмысления русского искусства XIX века?</w:t>
      </w:r>
    </w:p>
    <w:p w:rsidR="00000000" w:rsidDel="00000000" w:rsidP="00000000" w:rsidRDefault="00000000" w:rsidRPr="00000000" w14:paraId="0000027D">
      <w:pPr>
        <w:numPr>
          <w:ilvl w:val="0"/>
          <w:numId w:val="4"/>
        </w:numPr>
        <w:tabs>
          <w:tab w:val="left" w:leader="none" w:pos="426"/>
        </w:tabs>
        <w:spacing w:line="276" w:lineRule="auto"/>
        <w:ind w:left="0" w:firstLine="0"/>
        <w:jc w:val="both"/>
        <w:rPr/>
      </w:pPr>
      <w:bookmarkStart w:colFirst="0" w:colLast="0" w:name="_heading=h.44sinio" w:id="16"/>
      <w:bookmarkEnd w:id="16"/>
      <w:r w:rsidDel="00000000" w:rsidR="00000000" w:rsidRPr="00000000">
        <w:rPr>
          <w:rtl w:val="0"/>
        </w:rPr>
        <w:t xml:space="preserve">Чем стоит объяснять интерес к живописи второй половины XIX века со стороны советского искусствоведения 1930-х годов?</w:t>
      </w:r>
    </w:p>
    <w:p w:rsidR="00000000" w:rsidDel="00000000" w:rsidP="00000000" w:rsidRDefault="00000000" w:rsidRPr="00000000" w14:paraId="0000027E">
      <w:pPr>
        <w:numPr>
          <w:ilvl w:val="0"/>
          <w:numId w:val="4"/>
        </w:numPr>
        <w:tabs>
          <w:tab w:val="left" w:leader="none" w:pos="426"/>
        </w:tabs>
        <w:spacing w:line="276" w:lineRule="auto"/>
        <w:ind w:left="0" w:firstLine="0"/>
        <w:jc w:val="both"/>
        <w:rPr/>
      </w:pPr>
      <w:r w:rsidDel="00000000" w:rsidR="00000000" w:rsidRPr="00000000">
        <w:rPr>
          <w:rtl w:val="0"/>
        </w:rPr>
        <w:t xml:space="preserve">Как можно охарактеризовать современный этап освещения истории русского искусства XIX века?</w:t>
      </w:r>
    </w:p>
    <w:p w:rsidR="00000000" w:rsidDel="00000000" w:rsidP="00000000" w:rsidRDefault="00000000" w:rsidRPr="00000000" w14:paraId="0000027F">
      <w:pPr>
        <w:spacing w:line="276" w:lineRule="auto"/>
        <w:jc w:val="both"/>
        <w:rPr/>
      </w:pPr>
      <w:r w:rsidDel="00000000" w:rsidR="00000000" w:rsidRPr="00000000">
        <w:rPr>
          <w:rtl w:val="0"/>
        </w:rPr>
      </w:r>
    </w:p>
    <w:p w:rsidR="00000000" w:rsidDel="00000000" w:rsidP="00000000" w:rsidRDefault="00000000" w:rsidRPr="00000000" w14:paraId="00000280">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81">
      <w:pPr>
        <w:numPr>
          <w:ilvl w:val="0"/>
          <w:numId w:val="16"/>
        </w:numPr>
        <w:spacing w:line="276" w:lineRule="auto"/>
        <w:ind w:left="426" w:hanging="426"/>
        <w:rPr/>
      </w:pPr>
      <w:bookmarkStart w:colFirst="0" w:colLast="0" w:name="_heading=h.2jxsxqh" w:id="17"/>
      <w:bookmarkEnd w:id="17"/>
      <w:r w:rsidDel="00000000" w:rsidR="00000000" w:rsidRPr="00000000">
        <w:rPr>
          <w:rtl w:val="0"/>
        </w:rPr>
        <w:t xml:space="preserve">Заварихин С.П. Русская архитектурная критика, сер. XIII—начало ХХ вв. Л., 1989. С. 112-155.</w:t>
      </w:r>
    </w:p>
    <w:p w:rsidR="00000000" w:rsidDel="00000000" w:rsidP="00000000" w:rsidRDefault="00000000" w:rsidRPr="00000000" w14:paraId="00000282">
      <w:pPr>
        <w:numPr>
          <w:ilvl w:val="0"/>
          <w:numId w:val="16"/>
        </w:numPr>
        <w:tabs>
          <w:tab w:val="left" w:leader="none" w:pos="426"/>
        </w:tabs>
        <w:spacing w:line="276" w:lineRule="auto"/>
        <w:ind w:left="0" w:firstLine="0"/>
        <w:jc w:val="both"/>
        <w:rPr/>
      </w:pPr>
      <w:bookmarkStart w:colFirst="0" w:colLast="0" w:name="_heading=h.z337ya" w:id="18"/>
      <w:bookmarkEnd w:id="18"/>
      <w:r w:rsidDel="00000000" w:rsidR="00000000" w:rsidRPr="00000000">
        <w:rPr>
          <w:rtl w:val="0"/>
        </w:rPr>
        <w:t xml:space="preserve">Кауфман Р.С. Очерки истории русской художественной критики XIX века: от Константина Батюшкова до Александра Бенуа. М.: Искусство, 1990. С. 4-18, 181-187.</w:t>
      </w:r>
    </w:p>
    <w:p w:rsidR="00000000" w:rsidDel="00000000" w:rsidP="00000000" w:rsidRDefault="00000000" w:rsidRPr="00000000" w14:paraId="00000283">
      <w:pPr>
        <w:numPr>
          <w:ilvl w:val="0"/>
          <w:numId w:val="16"/>
        </w:numPr>
        <w:tabs>
          <w:tab w:val="left" w:leader="none" w:pos="426"/>
        </w:tabs>
        <w:spacing w:line="276" w:lineRule="auto"/>
        <w:ind w:left="0" w:firstLine="0"/>
        <w:jc w:val="both"/>
        <w:rPr/>
      </w:pPr>
      <w:r w:rsidDel="00000000" w:rsidR="00000000" w:rsidRPr="00000000">
        <w:rPr>
          <w:rtl w:val="0"/>
        </w:rPr>
        <w:t xml:space="preserve">Печенкин И.Е. Русское искусство XIX века: учеб. пособие. М.: Курс: Инфра-М, 2012. С. 5-10.</w:t>
      </w:r>
    </w:p>
    <w:p w:rsidR="00000000" w:rsidDel="00000000" w:rsidP="00000000" w:rsidRDefault="00000000" w:rsidRPr="00000000" w14:paraId="00000284">
      <w:pPr>
        <w:spacing w:line="276" w:lineRule="auto"/>
        <w:jc w:val="center"/>
        <w:rPr>
          <w:b w:val="1"/>
          <w:u w:val="single"/>
        </w:rPr>
      </w:pPr>
      <w:r w:rsidDel="00000000" w:rsidR="00000000" w:rsidRPr="00000000">
        <w:rPr>
          <w:rtl w:val="0"/>
        </w:rPr>
      </w:r>
    </w:p>
    <w:p w:rsidR="00000000" w:rsidDel="00000000" w:rsidP="00000000" w:rsidRDefault="00000000" w:rsidRPr="00000000" w14:paraId="00000285">
      <w:pPr>
        <w:spacing w:line="276" w:lineRule="auto"/>
        <w:jc w:val="center"/>
        <w:rPr>
          <w:b w:val="1"/>
        </w:rPr>
      </w:pPr>
      <w:r w:rsidDel="00000000" w:rsidR="00000000" w:rsidRPr="00000000">
        <w:rPr>
          <w:b w:val="1"/>
          <w:u w:val="single"/>
          <w:rtl w:val="0"/>
        </w:rPr>
        <w:t xml:space="preserve">Семинар 2:</w:t>
      </w:r>
      <w:r w:rsidDel="00000000" w:rsidR="00000000" w:rsidRPr="00000000">
        <w:rPr>
          <w:b w:val="1"/>
          <w:rtl w:val="0"/>
        </w:rPr>
        <w:t xml:space="preserve"> Русская архитектура последней фазы классицизма (Тема 2)</w:t>
      </w:r>
    </w:p>
    <w:p w:rsidR="00000000" w:rsidDel="00000000" w:rsidP="00000000" w:rsidRDefault="00000000" w:rsidRPr="00000000" w14:paraId="00000286">
      <w:pPr>
        <w:spacing w:line="276" w:lineRule="auto"/>
        <w:jc w:val="center"/>
        <w:rPr>
          <w:b w:val="1"/>
        </w:rPr>
      </w:pPr>
      <w:r w:rsidDel="00000000" w:rsidR="00000000" w:rsidRPr="00000000">
        <w:rPr>
          <w:rtl w:val="0"/>
        </w:rPr>
      </w:r>
    </w:p>
    <w:p w:rsidR="00000000" w:rsidDel="00000000" w:rsidP="00000000" w:rsidRDefault="00000000" w:rsidRPr="00000000" w14:paraId="00000287">
      <w:pPr>
        <w:spacing w:line="276" w:lineRule="auto"/>
        <w:jc w:val="both"/>
        <w:rPr>
          <w:b w:val="1"/>
        </w:rPr>
      </w:pPr>
      <w:r w:rsidDel="00000000" w:rsidR="00000000" w:rsidRPr="00000000">
        <w:rPr>
          <w:b w:val="1"/>
          <w:rtl w:val="0"/>
        </w:rPr>
        <w:t xml:space="preserve">Доклад 1</w:t>
      </w:r>
      <w:r w:rsidDel="00000000" w:rsidR="00000000" w:rsidRPr="00000000">
        <w:rPr>
          <w:rtl w:val="0"/>
        </w:rPr>
        <w:t xml:space="preserve">. Градостроительное развитие Петербурга в 1800-е—1830-е гг. </w:t>
      </w:r>
      <w:r w:rsidDel="00000000" w:rsidR="00000000" w:rsidRPr="00000000">
        <w:rPr>
          <w:rtl w:val="0"/>
        </w:rPr>
      </w:r>
    </w:p>
    <w:p w:rsidR="00000000" w:rsidDel="00000000" w:rsidP="00000000" w:rsidRDefault="00000000" w:rsidRPr="00000000" w14:paraId="00000288">
      <w:pPr>
        <w:spacing w:line="276" w:lineRule="auto"/>
        <w:jc w:val="both"/>
        <w:rPr/>
      </w:pPr>
      <w:r w:rsidDel="00000000" w:rsidR="00000000" w:rsidRPr="00000000">
        <w:rPr>
          <w:b w:val="1"/>
          <w:rtl w:val="0"/>
        </w:rPr>
        <w:t xml:space="preserve">Доклад 2.</w:t>
      </w:r>
      <w:r w:rsidDel="00000000" w:rsidR="00000000" w:rsidRPr="00000000">
        <w:rPr>
          <w:rtl w:val="0"/>
        </w:rPr>
        <w:t xml:space="preserve"> Восстановительные и градоустроительные работы в Москве после 1812 г.</w:t>
      </w:r>
    </w:p>
    <w:p w:rsidR="00000000" w:rsidDel="00000000" w:rsidP="00000000" w:rsidRDefault="00000000" w:rsidRPr="00000000" w14:paraId="00000289">
      <w:pPr>
        <w:spacing w:line="276" w:lineRule="auto"/>
        <w:jc w:val="both"/>
        <w:rPr/>
      </w:pPr>
      <w:r w:rsidDel="00000000" w:rsidR="00000000" w:rsidRPr="00000000">
        <w:rPr>
          <w:b w:val="1"/>
          <w:rtl w:val="0"/>
        </w:rPr>
        <w:t xml:space="preserve">Доклад 3.</w:t>
      </w:r>
      <w:r w:rsidDel="00000000" w:rsidR="00000000" w:rsidRPr="00000000">
        <w:rPr>
          <w:rtl w:val="0"/>
        </w:rPr>
        <w:t xml:space="preserve"> Монографический обзор творчества одного из архитекторов русского ампира (по выбору).</w:t>
      </w:r>
    </w:p>
    <w:p w:rsidR="00000000" w:rsidDel="00000000" w:rsidP="00000000" w:rsidRDefault="00000000" w:rsidRPr="00000000" w14:paraId="0000028A">
      <w:pPr>
        <w:spacing w:line="276" w:lineRule="auto"/>
        <w:jc w:val="both"/>
        <w:rPr/>
      </w:pPr>
      <w:r w:rsidDel="00000000" w:rsidR="00000000" w:rsidRPr="00000000">
        <w:rPr>
          <w:rtl w:val="0"/>
        </w:rPr>
      </w:r>
    </w:p>
    <w:p w:rsidR="00000000" w:rsidDel="00000000" w:rsidP="00000000" w:rsidRDefault="00000000" w:rsidRPr="00000000" w14:paraId="0000028B">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8C">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8D">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8E">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8F">
      <w:pPr>
        <w:spacing w:line="276" w:lineRule="auto"/>
        <w:rPr/>
      </w:pPr>
      <w:r w:rsidDel="00000000" w:rsidR="00000000" w:rsidRPr="00000000">
        <w:rPr>
          <w:rtl w:val="0"/>
        </w:rPr>
      </w:r>
    </w:p>
    <w:p w:rsidR="00000000" w:rsidDel="00000000" w:rsidP="00000000" w:rsidRDefault="00000000" w:rsidRPr="00000000" w14:paraId="00000290">
      <w:pPr>
        <w:spacing w:line="276" w:lineRule="auto"/>
        <w:rPr>
          <w:b w:val="1"/>
        </w:rPr>
      </w:pPr>
      <w:r w:rsidDel="00000000" w:rsidR="00000000" w:rsidRPr="00000000">
        <w:rPr>
          <w:b w:val="1"/>
          <w:rtl w:val="0"/>
        </w:rPr>
        <w:t xml:space="preserve">Контрольные вопросы.</w:t>
      </w:r>
    </w:p>
    <w:p w:rsidR="00000000" w:rsidDel="00000000" w:rsidP="00000000" w:rsidRDefault="00000000" w:rsidRPr="00000000" w14:paraId="00000291">
      <w:pPr>
        <w:numPr>
          <w:ilvl w:val="0"/>
          <w:numId w:val="15"/>
        </w:numPr>
        <w:spacing w:line="276" w:lineRule="auto"/>
        <w:ind w:left="283" w:hanging="283"/>
        <w:rPr/>
      </w:pPr>
      <w:r w:rsidDel="00000000" w:rsidR="00000000" w:rsidRPr="00000000">
        <w:rPr>
          <w:rtl w:val="0"/>
        </w:rPr>
        <w:t xml:space="preserve">Назовите главные ансамбли Петербурга, возникшие в начале XIX в.  </w:t>
      </w:r>
    </w:p>
    <w:p w:rsidR="00000000" w:rsidDel="00000000" w:rsidP="00000000" w:rsidRDefault="00000000" w:rsidRPr="00000000" w14:paraId="00000292">
      <w:pPr>
        <w:numPr>
          <w:ilvl w:val="0"/>
          <w:numId w:val="1"/>
        </w:numPr>
        <w:spacing w:line="276" w:lineRule="auto"/>
        <w:ind w:left="283" w:hanging="283"/>
        <w:rPr/>
      </w:pPr>
      <w:r w:rsidDel="00000000" w:rsidR="00000000" w:rsidRPr="00000000">
        <w:rPr>
          <w:rtl w:val="0"/>
        </w:rPr>
        <w:t xml:space="preserve">Как изменилось отношение к архитектурному наследию более раннего времени в начале XIX в.?</w:t>
      </w:r>
    </w:p>
    <w:p w:rsidR="00000000" w:rsidDel="00000000" w:rsidP="00000000" w:rsidRDefault="00000000" w:rsidRPr="00000000" w14:paraId="00000293">
      <w:pPr>
        <w:numPr>
          <w:ilvl w:val="0"/>
          <w:numId w:val="1"/>
        </w:numPr>
        <w:spacing w:line="276" w:lineRule="auto"/>
        <w:ind w:left="283" w:hanging="283"/>
        <w:rPr/>
      </w:pPr>
      <w:r w:rsidDel="00000000" w:rsidR="00000000" w:rsidRPr="00000000">
        <w:rPr>
          <w:rtl w:val="0"/>
        </w:rPr>
        <w:t xml:space="preserve">Как относится здание Главного штаба К. Росси к традиции архитектуры классицизма?  </w:t>
      </w:r>
    </w:p>
    <w:p w:rsidR="00000000" w:rsidDel="00000000" w:rsidP="00000000" w:rsidRDefault="00000000" w:rsidRPr="00000000" w14:paraId="00000294">
      <w:pPr>
        <w:numPr>
          <w:ilvl w:val="0"/>
          <w:numId w:val="1"/>
        </w:numPr>
        <w:spacing w:line="276" w:lineRule="auto"/>
        <w:ind w:left="283" w:hanging="283"/>
        <w:rPr/>
      </w:pPr>
      <w:r w:rsidDel="00000000" w:rsidR="00000000" w:rsidRPr="00000000">
        <w:rPr>
          <w:rtl w:val="0"/>
        </w:rPr>
        <w:t xml:space="preserve">Какие московские площади возникли в результате «послепожарной» реконструкции?</w:t>
      </w:r>
    </w:p>
    <w:p w:rsidR="00000000" w:rsidDel="00000000" w:rsidP="00000000" w:rsidRDefault="00000000" w:rsidRPr="00000000" w14:paraId="00000295">
      <w:pPr>
        <w:numPr>
          <w:ilvl w:val="0"/>
          <w:numId w:val="1"/>
        </w:numPr>
        <w:spacing w:line="276" w:lineRule="auto"/>
        <w:ind w:left="283" w:hanging="283"/>
        <w:rPr/>
      </w:pPr>
      <w:r w:rsidDel="00000000" w:rsidR="00000000" w:rsidRPr="00000000">
        <w:rPr>
          <w:rtl w:val="0"/>
        </w:rPr>
        <w:t xml:space="preserve">Какие новые материалы и конструкции применены О. Монферраном при строительстве Исаакиевского собора?</w:t>
      </w:r>
    </w:p>
    <w:p w:rsidR="00000000" w:rsidDel="00000000" w:rsidP="00000000" w:rsidRDefault="00000000" w:rsidRPr="00000000" w14:paraId="00000296">
      <w:pPr>
        <w:numPr>
          <w:ilvl w:val="0"/>
          <w:numId w:val="1"/>
        </w:numPr>
        <w:spacing w:line="276" w:lineRule="auto"/>
        <w:ind w:left="283" w:hanging="283"/>
        <w:rPr/>
      </w:pPr>
      <w:r w:rsidDel="00000000" w:rsidR="00000000" w:rsidRPr="00000000">
        <w:rPr>
          <w:rtl w:val="0"/>
        </w:rPr>
        <w:t xml:space="preserve">Какая амбициозная идея лежала в основе постройки Казанского собора в Петербурге?</w:t>
      </w:r>
    </w:p>
    <w:p w:rsidR="00000000" w:rsidDel="00000000" w:rsidP="00000000" w:rsidRDefault="00000000" w:rsidRPr="00000000" w14:paraId="00000297">
      <w:pPr>
        <w:spacing w:line="276" w:lineRule="auto"/>
        <w:rPr/>
      </w:pPr>
      <w:r w:rsidDel="00000000" w:rsidR="00000000" w:rsidRPr="00000000">
        <w:rPr>
          <w:rtl w:val="0"/>
        </w:rPr>
      </w:r>
    </w:p>
    <w:p w:rsidR="00000000" w:rsidDel="00000000" w:rsidP="00000000" w:rsidRDefault="00000000" w:rsidRPr="00000000" w14:paraId="00000298">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99">
      <w:pPr>
        <w:numPr>
          <w:ilvl w:val="0"/>
          <w:numId w:val="17"/>
        </w:numPr>
        <w:tabs>
          <w:tab w:val="left" w:leader="none" w:pos="426"/>
        </w:tabs>
        <w:spacing w:line="276" w:lineRule="auto"/>
        <w:ind w:left="0" w:firstLine="0"/>
        <w:jc w:val="both"/>
        <w:rPr/>
      </w:pPr>
      <w:bookmarkStart w:colFirst="0" w:colLast="0" w:name="_heading=h.3j2qqm3" w:id="19"/>
      <w:bookmarkEnd w:id="19"/>
      <w:r w:rsidDel="00000000" w:rsidR="00000000" w:rsidRPr="00000000">
        <w:rPr>
          <w:rtl w:val="0"/>
        </w:rPr>
        <w:t xml:space="preserve">Архитектурные ансамбли Москвы XV–начала ХХ веков. Принципы художественного единства / Под ред. Т.Ф. Саваренской. М., 1997. С. 252-302.</w:t>
      </w:r>
    </w:p>
    <w:p w:rsidR="00000000" w:rsidDel="00000000" w:rsidP="00000000" w:rsidRDefault="00000000" w:rsidRPr="00000000" w14:paraId="0000029A">
      <w:pPr>
        <w:numPr>
          <w:ilvl w:val="0"/>
          <w:numId w:val="17"/>
        </w:numPr>
        <w:tabs>
          <w:tab w:val="left" w:leader="none" w:pos="426"/>
        </w:tabs>
        <w:spacing w:line="276" w:lineRule="auto"/>
        <w:ind w:left="0" w:firstLine="0"/>
        <w:jc w:val="both"/>
        <w:rPr>
          <w:i w:val="1"/>
        </w:rPr>
      </w:pPr>
      <w:r w:rsidDel="00000000" w:rsidR="00000000" w:rsidRPr="00000000">
        <w:rPr>
          <w:rtl w:val="0"/>
        </w:rPr>
        <w:t xml:space="preserve">Монографии об отдельных архитекторах.</w:t>
      </w:r>
      <w:r w:rsidDel="00000000" w:rsidR="00000000" w:rsidRPr="00000000">
        <w:rPr>
          <w:rtl w:val="0"/>
        </w:rPr>
      </w:r>
    </w:p>
    <w:p w:rsidR="00000000" w:rsidDel="00000000" w:rsidP="00000000" w:rsidRDefault="00000000" w:rsidRPr="00000000" w14:paraId="0000029B">
      <w:pPr>
        <w:numPr>
          <w:ilvl w:val="0"/>
          <w:numId w:val="17"/>
        </w:numPr>
        <w:spacing w:line="276" w:lineRule="auto"/>
        <w:ind w:left="426" w:hanging="426"/>
        <w:jc w:val="both"/>
        <w:rPr>
          <w:highlight w:val="white"/>
        </w:rPr>
      </w:pPr>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С. 32-34. - Режим доступа: </w:t>
      </w:r>
      <w:hyperlink r:id="rId8">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29C">
      <w:pPr>
        <w:tabs>
          <w:tab w:val="left" w:leader="none" w:pos="426"/>
        </w:tabs>
        <w:spacing w:line="276" w:lineRule="auto"/>
        <w:jc w:val="both"/>
        <w:rPr>
          <w:i w:val="1"/>
        </w:rPr>
      </w:pPr>
      <w:r w:rsidDel="00000000" w:rsidR="00000000" w:rsidRPr="00000000">
        <w:rPr>
          <w:rtl w:val="0"/>
        </w:rPr>
      </w:r>
    </w:p>
    <w:p w:rsidR="00000000" w:rsidDel="00000000" w:rsidP="00000000" w:rsidRDefault="00000000" w:rsidRPr="00000000" w14:paraId="0000029D">
      <w:pPr>
        <w:spacing w:line="276" w:lineRule="auto"/>
        <w:jc w:val="center"/>
        <w:rPr>
          <w:b w:val="1"/>
        </w:rPr>
      </w:pPr>
      <w:r w:rsidDel="00000000" w:rsidR="00000000" w:rsidRPr="00000000">
        <w:rPr>
          <w:b w:val="1"/>
          <w:u w:val="single"/>
          <w:rtl w:val="0"/>
        </w:rPr>
        <w:t xml:space="preserve">Семинар 3:</w:t>
      </w:r>
      <w:r w:rsidDel="00000000" w:rsidR="00000000" w:rsidRPr="00000000">
        <w:rPr>
          <w:b w:val="1"/>
          <w:rtl w:val="0"/>
        </w:rPr>
        <w:t xml:space="preserve"> Живопись и скульптура 1-й пол. XIX в. (Тема 1)</w:t>
      </w:r>
    </w:p>
    <w:p w:rsidR="00000000" w:rsidDel="00000000" w:rsidP="00000000" w:rsidRDefault="00000000" w:rsidRPr="00000000" w14:paraId="0000029E">
      <w:pPr>
        <w:spacing w:line="276" w:lineRule="auto"/>
        <w:rPr>
          <w:b w:val="1"/>
        </w:rPr>
      </w:pPr>
      <w:bookmarkStart w:colFirst="0" w:colLast="0" w:name="_heading=h.1y810tw" w:id="20"/>
      <w:bookmarkEnd w:id="20"/>
      <w:r w:rsidDel="00000000" w:rsidR="00000000" w:rsidRPr="00000000">
        <w:rPr>
          <w:b w:val="1"/>
          <w:rtl w:val="0"/>
        </w:rPr>
        <w:t xml:space="preserve">Доклад 1.</w:t>
      </w:r>
      <w:r w:rsidDel="00000000" w:rsidR="00000000" w:rsidRPr="00000000">
        <w:rPr>
          <w:rtl w:val="0"/>
        </w:rPr>
        <w:t xml:space="preserve"> Развитие русского портрета в 1-й половине XIX в.</w:t>
      </w:r>
      <w:r w:rsidDel="00000000" w:rsidR="00000000" w:rsidRPr="00000000">
        <w:rPr>
          <w:rtl w:val="0"/>
        </w:rPr>
      </w:r>
    </w:p>
    <w:p w:rsidR="00000000" w:rsidDel="00000000" w:rsidP="00000000" w:rsidRDefault="00000000" w:rsidRPr="00000000" w14:paraId="0000029F">
      <w:pPr>
        <w:spacing w:line="276" w:lineRule="auto"/>
        <w:rPr>
          <w:b w:val="1"/>
        </w:rPr>
      </w:pPr>
      <w:r w:rsidDel="00000000" w:rsidR="00000000" w:rsidRPr="00000000">
        <w:rPr>
          <w:b w:val="1"/>
          <w:rtl w:val="0"/>
        </w:rPr>
        <w:t xml:space="preserve">Доклад 2. </w:t>
      </w:r>
      <w:r w:rsidDel="00000000" w:rsidR="00000000" w:rsidRPr="00000000">
        <w:rPr>
          <w:color w:val="000000"/>
          <w:rtl w:val="0"/>
        </w:rPr>
        <w:t xml:space="preserve">Судьба исторической живописи в начале и середине XIX в.: сюжеты и формы</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A0">
      <w:pPr>
        <w:spacing w:line="276" w:lineRule="auto"/>
        <w:rPr/>
      </w:pPr>
      <w:r w:rsidDel="00000000" w:rsidR="00000000" w:rsidRPr="00000000">
        <w:rPr>
          <w:b w:val="1"/>
          <w:rtl w:val="0"/>
        </w:rPr>
        <w:t xml:space="preserve">Доклад 3. </w:t>
      </w:r>
      <w:r w:rsidDel="00000000" w:rsidR="00000000" w:rsidRPr="00000000">
        <w:rPr>
          <w:rtl w:val="0"/>
        </w:rPr>
        <w:t xml:space="preserve">Синтез архитектуры и скульптуры в пространстве ампирного города.</w:t>
      </w:r>
    </w:p>
    <w:p w:rsidR="00000000" w:rsidDel="00000000" w:rsidP="00000000" w:rsidRDefault="00000000" w:rsidRPr="00000000" w14:paraId="000002A1">
      <w:pPr>
        <w:spacing w:line="276" w:lineRule="auto"/>
        <w:rPr>
          <w:b w:val="1"/>
        </w:rPr>
      </w:pPr>
      <w:r w:rsidDel="00000000" w:rsidR="00000000" w:rsidRPr="00000000">
        <w:rPr>
          <w:b w:val="1"/>
          <w:rtl w:val="0"/>
        </w:rPr>
        <w:t xml:space="preserve">Доклад 4. </w:t>
      </w:r>
      <w:r w:rsidDel="00000000" w:rsidR="00000000" w:rsidRPr="00000000">
        <w:rPr>
          <w:rtl w:val="0"/>
        </w:rPr>
        <w:t xml:space="preserve">Монографический обзор творчества одного из живописцев или скульпторов (по выбору).</w:t>
      </w:r>
      <w:r w:rsidDel="00000000" w:rsidR="00000000" w:rsidRPr="00000000">
        <w:rPr>
          <w:rtl w:val="0"/>
        </w:rPr>
      </w:r>
    </w:p>
    <w:p w:rsidR="00000000" w:rsidDel="00000000" w:rsidP="00000000" w:rsidRDefault="00000000" w:rsidRPr="00000000" w14:paraId="000002A2">
      <w:pPr>
        <w:spacing w:line="276" w:lineRule="auto"/>
        <w:rPr/>
      </w:pPr>
      <w:r w:rsidDel="00000000" w:rsidR="00000000" w:rsidRPr="00000000">
        <w:rPr>
          <w:rtl w:val="0"/>
        </w:rPr>
      </w:r>
    </w:p>
    <w:p w:rsidR="00000000" w:rsidDel="00000000" w:rsidP="00000000" w:rsidRDefault="00000000" w:rsidRPr="00000000" w14:paraId="000002A3">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A4">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A5">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A6">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A7">
      <w:pPr>
        <w:spacing w:line="276" w:lineRule="auto"/>
        <w:rPr>
          <w:b w:val="1"/>
        </w:rPr>
      </w:pPr>
      <w:r w:rsidDel="00000000" w:rsidR="00000000" w:rsidRPr="00000000">
        <w:rPr>
          <w:rtl w:val="0"/>
        </w:rPr>
      </w:r>
    </w:p>
    <w:p w:rsidR="00000000" w:rsidDel="00000000" w:rsidP="00000000" w:rsidRDefault="00000000" w:rsidRPr="00000000" w14:paraId="000002A8">
      <w:pPr>
        <w:spacing w:line="276" w:lineRule="auto"/>
        <w:rPr>
          <w:b w:val="1"/>
        </w:rPr>
      </w:pPr>
      <w:r w:rsidDel="00000000" w:rsidR="00000000" w:rsidRPr="00000000">
        <w:rPr>
          <w:b w:val="1"/>
          <w:rtl w:val="0"/>
        </w:rPr>
        <w:t xml:space="preserve">Контрольные вопросы.</w:t>
      </w:r>
    </w:p>
    <w:p w:rsidR="00000000" w:rsidDel="00000000" w:rsidP="00000000" w:rsidRDefault="00000000" w:rsidRPr="00000000" w14:paraId="000002A9">
      <w:pPr>
        <w:numPr>
          <w:ilvl w:val="0"/>
          <w:numId w:val="6"/>
        </w:numPr>
        <w:spacing w:line="276" w:lineRule="auto"/>
        <w:ind w:left="0" w:firstLine="0"/>
        <w:rPr/>
      </w:pPr>
      <w:bookmarkStart w:colFirst="0" w:colLast="0" w:name="_heading=h.4i7ojhp" w:id="21"/>
      <w:bookmarkEnd w:id="21"/>
      <w:r w:rsidDel="00000000" w:rsidR="00000000" w:rsidRPr="00000000">
        <w:rPr>
          <w:rtl w:val="0"/>
        </w:rPr>
        <w:t xml:space="preserve">Как можно объяснить отказ О. Кипренского от карьеры исторического живописца в пользу работы в жанре портрета?</w:t>
      </w:r>
    </w:p>
    <w:p w:rsidR="00000000" w:rsidDel="00000000" w:rsidP="00000000" w:rsidRDefault="00000000" w:rsidRPr="00000000" w14:paraId="000002AA">
      <w:pPr>
        <w:numPr>
          <w:ilvl w:val="0"/>
          <w:numId w:val="6"/>
        </w:numPr>
        <w:spacing w:line="276" w:lineRule="auto"/>
        <w:ind w:left="0" w:firstLine="0"/>
        <w:rPr/>
      </w:pPr>
      <w:bookmarkStart w:colFirst="0" w:colLast="0" w:name="_heading=h.2xcytpi" w:id="22"/>
      <w:bookmarkEnd w:id="22"/>
      <w:r w:rsidDel="00000000" w:rsidR="00000000" w:rsidRPr="00000000">
        <w:rPr>
          <w:rtl w:val="0"/>
        </w:rPr>
        <w:t xml:space="preserve">В чём состоят различия портретных образов Кипренского и Тропинина?</w:t>
      </w:r>
    </w:p>
    <w:p w:rsidR="00000000" w:rsidDel="00000000" w:rsidP="00000000" w:rsidRDefault="00000000" w:rsidRPr="00000000" w14:paraId="000002AB">
      <w:pPr>
        <w:numPr>
          <w:ilvl w:val="0"/>
          <w:numId w:val="6"/>
        </w:numPr>
        <w:spacing w:line="276" w:lineRule="auto"/>
        <w:ind w:left="0" w:firstLine="0"/>
        <w:rPr/>
      </w:pPr>
      <w:r w:rsidDel="00000000" w:rsidR="00000000" w:rsidRPr="00000000">
        <w:rPr>
          <w:rtl w:val="0"/>
        </w:rPr>
        <w:t xml:space="preserve">Какую реакцию вызвала у публики картина К. Брюллова «Осада Пскова…»?</w:t>
      </w:r>
    </w:p>
    <w:p w:rsidR="00000000" w:rsidDel="00000000" w:rsidP="00000000" w:rsidRDefault="00000000" w:rsidRPr="00000000" w14:paraId="000002AC">
      <w:pPr>
        <w:numPr>
          <w:ilvl w:val="0"/>
          <w:numId w:val="6"/>
        </w:numPr>
        <w:spacing w:line="276" w:lineRule="auto"/>
        <w:ind w:left="0" w:firstLine="0"/>
        <w:rPr/>
      </w:pPr>
      <w:r w:rsidDel="00000000" w:rsidR="00000000" w:rsidRPr="00000000">
        <w:rPr>
          <w:rtl w:val="0"/>
        </w:rPr>
        <w:t xml:space="preserve">Чем характерна для Николаевской эпохи карьера художника Ф. Моллера?</w:t>
      </w:r>
    </w:p>
    <w:p w:rsidR="00000000" w:rsidDel="00000000" w:rsidP="00000000" w:rsidRDefault="00000000" w:rsidRPr="00000000" w14:paraId="000002AD">
      <w:pPr>
        <w:numPr>
          <w:ilvl w:val="0"/>
          <w:numId w:val="6"/>
        </w:numPr>
        <w:spacing w:line="276" w:lineRule="auto"/>
        <w:ind w:left="0" w:firstLine="0"/>
        <w:rPr/>
      </w:pPr>
      <w:r w:rsidDel="00000000" w:rsidR="00000000" w:rsidRPr="00000000">
        <w:rPr>
          <w:rtl w:val="0"/>
        </w:rPr>
        <w:t xml:space="preserve">Назовите имена ведущих творцов монументальной скульптуры ампирного Петербурга.</w:t>
      </w:r>
    </w:p>
    <w:p w:rsidR="00000000" w:rsidDel="00000000" w:rsidP="00000000" w:rsidRDefault="00000000" w:rsidRPr="00000000" w14:paraId="000002AE">
      <w:pPr>
        <w:numPr>
          <w:ilvl w:val="0"/>
          <w:numId w:val="6"/>
        </w:numPr>
        <w:spacing w:line="276" w:lineRule="auto"/>
        <w:ind w:left="0" w:firstLine="0"/>
        <w:rPr/>
      </w:pPr>
      <w:r w:rsidDel="00000000" w:rsidR="00000000" w:rsidRPr="00000000">
        <w:rPr>
          <w:rtl w:val="0"/>
        </w:rPr>
        <w:t xml:space="preserve">Как события 1812—1814 гг. отразились на сюжетно-тематическом репертуаре русской скульптуры? </w:t>
      </w:r>
    </w:p>
    <w:p w:rsidR="00000000" w:rsidDel="00000000" w:rsidP="00000000" w:rsidRDefault="00000000" w:rsidRPr="00000000" w14:paraId="000002AF">
      <w:pPr>
        <w:spacing w:line="276" w:lineRule="auto"/>
        <w:rPr/>
      </w:pPr>
      <w:r w:rsidDel="00000000" w:rsidR="00000000" w:rsidRPr="00000000">
        <w:rPr>
          <w:rtl w:val="0"/>
        </w:rPr>
      </w:r>
    </w:p>
    <w:p w:rsidR="00000000" w:rsidDel="00000000" w:rsidP="00000000" w:rsidRDefault="00000000" w:rsidRPr="00000000" w14:paraId="000002B0">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B1">
      <w:pPr>
        <w:numPr>
          <w:ilvl w:val="0"/>
          <w:numId w:val="7"/>
        </w:numPr>
        <w:tabs>
          <w:tab w:val="left" w:leader="none" w:pos="426"/>
        </w:tabs>
        <w:spacing w:line="276" w:lineRule="auto"/>
        <w:ind w:left="720" w:hanging="360"/>
        <w:jc w:val="both"/>
        <w:rPr/>
      </w:pPr>
      <w:bookmarkStart w:colFirst="0" w:colLast="0" w:name="_heading=h.1ci93xb" w:id="23"/>
      <w:bookmarkEnd w:id="23"/>
      <w:r w:rsidDel="00000000" w:rsidR="00000000" w:rsidRPr="00000000">
        <w:rPr>
          <w:rtl w:val="0"/>
        </w:rPr>
        <w:t xml:space="preserve">Бенуа А.Н. История русской живописи в XIX веке. М.: Республика, 1995. С. 47-176.</w:t>
      </w:r>
    </w:p>
    <w:p w:rsidR="00000000" w:rsidDel="00000000" w:rsidP="00000000" w:rsidRDefault="00000000" w:rsidRPr="00000000" w14:paraId="000002B2">
      <w:pPr>
        <w:numPr>
          <w:ilvl w:val="0"/>
          <w:numId w:val="7"/>
        </w:numPr>
        <w:spacing w:line="276" w:lineRule="auto"/>
        <w:ind w:left="720" w:hanging="360"/>
        <w:jc w:val="both"/>
        <w:rPr>
          <w:highlight w:val="white"/>
        </w:rPr>
      </w:pPr>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С. 34-44. - Режим доступа: </w:t>
      </w:r>
      <w:hyperlink r:id="rId9">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2B3">
      <w:pPr>
        <w:numPr>
          <w:ilvl w:val="0"/>
          <w:numId w:val="7"/>
        </w:numPr>
        <w:tabs>
          <w:tab w:val="left" w:leader="none" w:pos="426"/>
        </w:tabs>
        <w:spacing w:line="276" w:lineRule="auto"/>
        <w:ind w:left="720" w:hanging="360"/>
        <w:jc w:val="both"/>
        <w:rPr/>
      </w:pPr>
      <w:r w:rsidDel="00000000" w:rsidR="00000000" w:rsidRPr="00000000">
        <w:rPr>
          <w:rtl w:val="0"/>
        </w:rPr>
        <w:t xml:space="preserve">Печенкин И.Е. Русское искусство XIX века: учеб. пособие. М.: Курс: Инфра-М, 2012. С. 32-98.</w:t>
      </w:r>
    </w:p>
    <w:p w:rsidR="00000000" w:rsidDel="00000000" w:rsidP="00000000" w:rsidRDefault="00000000" w:rsidRPr="00000000" w14:paraId="000002B4">
      <w:pPr>
        <w:tabs>
          <w:tab w:val="left" w:leader="none" w:pos="426"/>
        </w:tabs>
        <w:spacing w:line="276" w:lineRule="auto"/>
        <w:jc w:val="both"/>
        <w:rPr/>
      </w:pPr>
      <w:r w:rsidDel="00000000" w:rsidR="00000000" w:rsidRPr="00000000">
        <w:rPr>
          <w:rtl w:val="0"/>
        </w:rPr>
      </w:r>
    </w:p>
    <w:p w:rsidR="00000000" w:rsidDel="00000000" w:rsidP="00000000" w:rsidRDefault="00000000" w:rsidRPr="00000000" w14:paraId="000002B5">
      <w:pPr>
        <w:spacing w:line="276" w:lineRule="auto"/>
        <w:jc w:val="center"/>
        <w:rPr>
          <w:b w:val="1"/>
        </w:rPr>
      </w:pPr>
      <w:r w:rsidDel="00000000" w:rsidR="00000000" w:rsidRPr="00000000">
        <w:rPr>
          <w:b w:val="1"/>
          <w:u w:val="single"/>
          <w:rtl w:val="0"/>
        </w:rPr>
        <w:t xml:space="preserve">Семинар 4:</w:t>
      </w:r>
      <w:r w:rsidDel="00000000" w:rsidR="00000000" w:rsidRPr="00000000">
        <w:rPr>
          <w:b w:val="1"/>
          <w:rtl w:val="0"/>
        </w:rPr>
        <w:t xml:space="preserve"> Живопись и скульптура 2-й пол. XIX в. (Тема 3)</w:t>
      </w:r>
    </w:p>
    <w:p w:rsidR="00000000" w:rsidDel="00000000" w:rsidP="00000000" w:rsidRDefault="00000000" w:rsidRPr="00000000" w14:paraId="000002B6">
      <w:pPr>
        <w:spacing w:line="276" w:lineRule="auto"/>
        <w:rPr/>
      </w:pPr>
      <w:r w:rsidDel="00000000" w:rsidR="00000000" w:rsidRPr="00000000">
        <w:rPr>
          <w:b w:val="1"/>
          <w:rtl w:val="0"/>
        </w:rPr>
        <w:t xml:space="preserve">Доклад 1. </w:t>
      </w:r>
      <w:r w:rsidDel="00000000" w:rsidR="00000000" w:rsidRPr="00000000">
        <w:rPr>
          <w:rtl w:val="0"/>
        </w:rPr>
        <w:t xml:space="preserve">«Шестидесятники» и «семидесятники» в их отношении к опыту искусства 1-й пол. XIX в.</w:t>
      </w:r>
    </w:p>
    <w:p w:rsidR="00000000" w:rsidDel="00000000" w:rsidP="00000000" w:rsidRDefault="00000000" w:rsidRPr="00000000" w14:paraId="000002B7">
      <w:pPr>
        <w:spacing w:line="276" w:lineRule="auto"/>
        <w:rPr/>
      </w:pPr>
      <w:r w:rsidDel="00000000" w:rsidR="00000000" w:rsidRPr="00000000">
        <w:rPr>
          <w:b w:val="1"/>
          <w:rtl w:val="0"/>
        </w:rPr>
        <w:t xml:space="preserve">Доклад 2. </w:t>
      </w:r>
      <w:r w:rsidDel="00000000" w:rsidR="00000000" w:rsidRPr="00000000">
        <w:rPr>
          <w:rtl w:val="0"/>
        </w:rPr>
        <w:t xml:space="preserve">Русская скульптура 2-й пол. XIX в.: жанровые предпочтения, технические особенности и противоречия развития.</w:t>
      </w:r>
    </w:p>
    <w:p w:rsidR="00000000" w:rsidDel="00000000" w:rsidP="00000000" w:rsidRDefault="00000000" w:rsidRPr="00000000" w14:paraId="000002B8">
      <w:pPr>
        <w:spacing w:line="276" w:lineRule="auto"/>
        <w:rPr/>
      </w:pPr>
      <w:r w:rsidDel="00000000" w:rsidR="00000000" w:rsidRPr="00000000">
        <w:rPr>
          <w:b w:val="1"/>
          <w:rtl w:val="0"/>
        </w:rPr>
        <w:t xml:space="preserve">Доклад 3. </w:t>
      </w:r>
      <w:r w:rsidDel="00000000" w:rsidR="00000000" w:rsidRPr="00000000">
        <w:rPr>
          <w:rtl w:val="0"/>
        </w:rPr>
        <w:t xml:space="preserve">Товарищество Передвижных художественных выставок: история создания, цели объединения, экспозиционная практика.</w:t>
      </w:r>
    </w:p>
    <w:p w:rsidR="00000000" w:rsidDel="00000000" w:rsidP="00000000" w:rsidRDefault="00000000" w:rsidRPr="00000000" w14:paraId="000002B9">
      <w:pPr>
        <w:spacing w:line="276" w:lineRule="auto"/>
        <w:rPr/>
      </w:pPr>
      <w:r w:rsidDel="00000000" w:rsidR="00000000" w:rsidRPr="00000000">
        <w:rPr>
          <w:rtl w:val="0"/>
        </w:rPr>
      </w:r>
    </w:p>
    <w:p w:rsidR="00000000" w:rsidDel="00000000" w:rsidP="00000000" w:rsidRDefault="00000000" w:rsidRPr="00000000" w14:paraId="000002BA">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BB">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BC">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BD">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BE">
      <w:pPr>
        <w:spacing w:line="276" w:lineRule="auto"/>
        <w:jc w:val="both"/>
        <w:rPr/>
      </w:pPr>
      <w:r w:rsidDel="00000000" w:rsidR="00000000" w:rsidRPr="00000000">
        <w:rPr>
          <w:rtl w:val="0"/>
        </w:rPr>
      </w:r>
    </w:p>
    <w:p w:rsidR="00000000" w:rsidDel="00000000" w:rsidP="00000000" w:rsidRDefault="00000000" w:rsidRPr="00000000" w14:paraId="000002BF">
      <w:pPr>
        <w:spacing w:line="276" w:lineRule="auto"/>
        <w:jc w:val="both"/>
        <w:rPr>
          <w:b w:val="1"/>
        </w:rPr>
      </w:pPr>
      <w:r w:rsidDel="00000000" w:rsidR="00000000" w:rsidRPr="00000000">
        <w:rPr>
          <w:b w:val="1"/>
          <w:rtl w:val="0"/>
        </w:rPr>
        <w:t xml:space="preserve">Контрольные вопросы:</w:t>
      </w:r>
    </w:p>
    <w:p w:rsidR="00000000" w:rsidDel="00000000" w:rsidP="00000000" w:rsidRDefault="00000000" w:rsidRPr="00000000" w14:paraId="000002C0">
      <w:pPr>
        <w:numPr>
          <w:ilvl w:val="0"/>
          <w:numId w:val="2"/>
        </w:numPr>
        <w:spacing w:line="276" w:lineRule="auto"/>
        <w:ind w:left="0" w:firstLine="0"/>
        <w:jc w:val="both"/>
        <w:rPr/>
      </w:pPr>
      <w:r w:rsidDel="00000000" w:rsidR="00000000" w:rsidRPr="00000000">
        <w:rPr>
          <w:rtl w:val="0"/>
        </w:rPr>
        <w:t xml:space="preserve">Как выстраивались жанровые приоритеты в русской живописи 1860-х гг.?</w:t>
      </w:r>
    </w:p>
    <w:p w:rsidR="00000000" w:rsidDel="00000000" w:rsidP="00000000" w:rsidRDefault="00000000" w:rsidRPr="00000000" w14:paraId="000002C1">
      <w:pPr>
        <w:numPr>
          <w:ilvl w:val="0"/>
          <w:numId w:val="2"/>
        </w:numPr>
        <w:spacing w:line="276" w:lineRule="auto"/>
        <w:ind w:left="0" w:firstLine="0"/>
        <w:jc w:val="both"/>
        <w:rPr/>
      </w:pPr>
      <w:r w:rsidDel="00000000" w:rsidR="00000000" w:rsidRPr="00000000">
        <w:rPr>
          <w:rtl w:val="0"/>
        </w:rPr>
        <w:t xml:space="preserve">Как стоит понимать тезис о</w:t>
      </w:r>
      <w:r w:rsidDel="00000000" w:rsidR="00000000" w:rsidRPr="00000000">
        <w:rPr>
          <w:i w:val="1"/>
          <w:rtl w:val="0"/>
        </w:rPr>
        <w:t xml:space="preserve"> литературоцентризме</w:t>
      </w:r>
      <w:r w:rsidDel="00000000" w:rsidR="00000000" w:rsidRPr="00000000">
        <w:rPr>
          <w:rtl w:val="0"/>
        </w:rPr>
        <w:t xml:space="preserve"> русской культуры XIX в.?</w:t>
      </w:r>
    </w:p>
    <w:p w:rsidR="00000000" w:rsidDel="00000000" w:rsidP="00000000" w:rsidRDefault="00000000" w:rsidRPr="00000000" w14:paraId="000002C2">
      <w:pPr>
        <w:numPr>
          <w:ilvl w:val="0"/>
          <w:numId w:val="2"/>
        </w:numPr>
        <w:spacing w:line="276" w:lineRule="auto"/>
        <w:ind w:left="0" w:firstLine="0"/>
        <w:rPr/>
      </w:pPr>
      <w:r w:rsidDel="00000000" w:rsidR="00000000" w:rsidRPr="00000000">
        <w:rPr>
          <w:rtl w:val="0"/>
        </w:rPr>
        <w:t xml:space="preserve">Назовите имена крупнейших русских скульпторов 2-й пол. XIX в. </w:t>
      </w:r>
    </w:p>
    <w:p w:rsidR="00000000" w:rsidDel="00000000" w:rsidP="00000000" w:rsidRDefault="00000000" w:rsidRPr="00000000" w14:paraId="000002C3">
      <w:pPr>
        <w:numPr>
          <w:ilvl w:val="0"/>
          <w:numId w:val="2"/>
        </w:numPr>
        <w:spacing w:line="276" w:lineRule="auto"/>
        <w:ind w:left="0" w:firstLine="0"/>
        <w:rPr/>
      </w:pPr>
      <w:r w:rsidDel="00000000" w:rsidR="00000000" w:rsidRPr="00000000">
        <w:rPr>
          <w:rtl w:val="0"/>
        </w:rPr>
        <w:t xml:space="preserve">В чём состояла общая композиционная черта монументов, спроектированных М. Микешиным?</w:t>
      </w:r>
    </w:p>
    <w:p w:rsidR="00000000" w:rsidDel="00000000" w:rsidP="00000000" w:rsidRDefault="00000000" w:rsidRPr="00000000" w14:paraId="000002C4">
      <w:pPr>
        <w:numPr>
          <w:ilvl w:val="0"/>
          <w:numId w:val="2"/>
        </w:numPr>
        <w:spacing w:line="276" w:lineRule="auto"/>
        <w:ind w:left="0" w:firstLine="0"/>
        <w:rPr/>
      </w:pPr>
      <w:r w:rsidDel="00000000" w:rsidR="00000000" w:rsidRPr="00000000">
        <w:rPr>
          <w:rtl w:val="0"/>
        </w:rPr>
        <w:t xml:space="preserve">В чём заключалась изначальная цель образования ТПХВ в 1870 г.?  </w:t>
      </w:r>
    </w:p>
    <w:p w:rsidR="00000000" w:rsidDel="00000000" w:rsidP="00000000" w:rsidRDefault="00000000" w:rsidRPr="00000000" w14:paraId="000002C5">
      <w:pPr>
        <w:numPr>
          <w:ilvl w:val="0"/>
          <w:numId w:val="2"/>
        </w:numPr>
        <w:spacing w:line="276" w:lineRule="auto"/>
        <w:ind w:left="0" w:firstLine="0"/>
        <w:rPr/>
      </w:pPr>
      <w:r w:rsidDel="00000000" w:rsidR="00000000" w:rsidRPr="00000000">
        <w:rPr>
          <w:rtl w:val="0"/>
        </w:rPr>
        <w:t xml:space="preserve">Опишите предпосылки к «Бунту 14-и конкурентов» в 1863 г.?</w:t>
      </w:r>
    </w:p>
    <w:p w:rsidR="00000000" w:rsidDel="00000000" w:rsidP="00000000" w:rsidRDefault="00000000" w:rsidRPr="00000000" w14:paraId="000002C6">
      <w:pPr>
        <w:spacing w:line="276" w:lineRule="auto"/>
        <w:jc w:val="both"/>
        <w:rPr/>
      </w:pPr>
      <w:r w:rsidDel="00000000" w:rsidR="00000000" w:rsidRPr="00000000">
        <w:rPr>
          <w:rtl w:val="0"/>
        </w:rPr>
        <w:t xml:space="preserve"> </w:t>
      </w:r>
    </w:p>
    <w:p w:rsidR="00000000" w:rsidDel="00000000" w:rsidP="00000000" w:rsidRDefault="00000000" w:rsidRPr="00000000" w14:paraId="000002C7">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C8">
      <w:pPr>
        <w:numPr>
          <w:ilvl w:val="0"/>
          <w:numId w:val="18"/>
        </w:numPr>
        <w:tabs>
          <w:tab w:val="left" w:leader="none" w:pos="426"/>
        </w:tabs>
        <w:spacing w:line="276" w:lineRule="auto"/>
        <w:ind w:left="0" w:firstLine="0"/>
        <w:jc w:val="both"/>
        <w:rPr/>
      </w:pPr>
      <w:bookmarkStart w:colFirst="0" w:colLast="0" w:name="_heading=h.3whwml4" w:id="24"/>
      <w:bookmarkEnd w:id="24"/>
      <w:r w:rsidDel="00000000" w:rsidR="00000000" w:rsidRPr="00000000">
        <w:rPr>
          <w:rtl w:val="0"/>
        </w:rPr>
        <w:t xml:space="preserve">Бенуа А.Н. История русской живописи в XIX веке. М.: Республика, 1995. С. 223-297.</w:t>
      </w:r>
    </w:p>
    <w:p w:rsidR="00000000" w:rsidDel="00000000" w:rsidP="00000000" w:rsidRDefault="00000000" w:rsidRPr="00000000" w14:paraId="000002C9">
      <w:pPr>
        <w:numPr>
          <w:ilvl w:val="0"/>
          <w:numId w:val="18"/>
        </w:numPr>
        <w:spacing w:line="276" w:lineRule="auto"/>
        <w:ind w:left="426" w:hanging="426"/>
        <w:jc w:val="both"/>
        <w:rPr>
          <w:highlight w:val="white"/>
        </w:rPr>
      </w:pPr>
      <w:bookmarkStart w:colFirst="0" w:colLast="0" w:name="_heading=h.2bn6wsx" w:id="25"/>
      <w:bookmarkEnd w:id="25"/>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С. 44-55, 60-61. - Режим доступа: </w:t>
      </w:r>
      <w:hyperlink r:id="rId10">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2CA">
      <w:pPr>
        <w:numPr>
          <w:ilvl w:val="0"/>
          <w:numId w:val="18"/>
        </w:numPr>
        <w:tabs>
          <w:tab w:val="left" w:leader="none" w:pos="426"/>
        </w:tabs>
        <w:spacing w:line="276" w:lineRule="auto"/>
        <w:ind w:left="0" w:firstLine="0"/>
        <w:jc w:val="both"/>
        <w:rPr/>
      </w:pPr>
      <w:r w:rsidDel="00000000" w:rsidR="00000000" w:rsidRPr="00000000">
        <w:rPr>
          <w:rtl w:val="0"/>
        </w:rPr>
        <w:t xml:space="preserve">Печенкин И.Е. Русское искусство XIX века: учеб. пособие. М.: Курс: Инфра-М, 2012. С. 135-237.</w:t>
      </w:r>
    </w:p>
    <w:p w:rsidR="00000000" w:rsidDel="00000000" w:rsidP="00000000" w:rsidRDefault="00000000" w:rsidRPr="00000000" w14:paraId="000002CB">
      <w:pPr>
        <w:numPr>
          <w:ilvl w:val="0"/>
          <w:numId w:val="18"/>
        </w:numPr>
        <w:tabs>
          <w:tab w:val="left" w:leader="none" w:pos="426"/>
        </w:tabs>
        <w:spacing w:line="276" w:lineRule="auto"/>
        <w:ind w:left="0" w:firstLine="0"/>
        <w:jc w:val="both"/>
        <w:rPr/>
      </w:pPr>
      <w:bookmarkStart w:colFirst="0" w:colLast="0" w:name="_heading=h.qsh70q" w:id="26"/>
      <w:bookmarkEnd w:id="26"/>
      <w:r w:rsidDel="00000000" w:rsidR="00000000" w:rsidRPr="00000000">
        <w:rPr>
          <w:rtl w:val="0"/>
        </w:rPr>
        <w:t xml:space="preserve">Шабанов А.Е. Передвижники. Между коммерческим товариществом и художественным движением. СПб: Изд. ЕУСПб., 2015. С. 27-162.</w:t>
      </w:r>
    </w:p>
    <w:p w:rsidR="00000000" w:rsidDel="00000000" w:rsidP="00000000" w:rsidRDefault="00000000" w:rsidRPr="00000000" w14:paraId="000002CC">
      <w:pPr>
        <w:spacing w:after="120" w:line="276" w:lineRule="auto"/>
        <w:rPr/>
      </w:pPr>
      <w:r w:rsidDel="00000000" w:rsidR="00000000" w:rsidRPr="00000000">
        <w:rPr>
          <w:rtl w:val="0"/>
        </w:rPr>
      </w:r>
    </w:p>
    <w:p w:rsidR="00000000" w:rsidDel="00000000" w:rsidP="00000000" w:rsidRDefault="00000000" w:rsidRPr="00000000" w14:paraId="000002CD">
      <w:pPr>
        <w:spacing w:line="276" w:lineRule="auto"/>
        <w:jc w:val="center"/>
        <w:rPr>
          <w:b w:val="1"/>
        </w:rPr>
      </w:pPr>
      <w:r w:rsidDel="00000000" w:rsidR="00000000" w:rsidRPr="00000000">
        <w:rPr>
          <w:b w:val="1"/>
          <w:u w:val="single"/>
          <w:rtl w:val="0"/>
        </w:rPr>
        <w:t xml:space="preserve">Семинар 5:</w:t>
      </w:r>
      <w:r w:rsidDel="00000000" w:rsidR="00000000" w:rsidRPr="00000000">
        <w:rPr>
          <w:b w:val="1"/>
          <w:rtl w:val="0"/>
        </w:rPr>
        <w:t xml:space="preserve"> Архитектура эклектики в России (Темы 2, 3)</w:t>
      </w:r>
    </w:p>
    <w:p w:rsidR="00000000" w:rsidDel="00000000" w:rsidP="00000000" w:rsidRDefault="00000000" w:rsidRPr="00000000" w14:paraId="000002CE">
      <w:pPr>
        <w:spacing w:line="276" w:lineRule="auto"/>
        <w:rPr/>
      </w:pPr>
      <w:r w:rsidDel="00000000" w:rsidR="00000000" w:rsidRPr="00000000">
        <w:rPr>
          <w:b w:val="1"/>
          <w:rtl w:val="0"/>
        </w:rPr>
        <w:t xml:space="preserve">Доклад 1. </w:t>
      </w:r>
      <w:r w:rsidDel="00000000" w:rsidR="00000000" w:rsidRPr="00000000">
        <w:rPr>
          <w:rtl w:val="0"/>
        </w:rPr>
        <w:t xml:space="preserve">Эклектика в архитектуре как отражение вкусов элиты.</w:t>
      </w:r>
    </w:p>
    <w:p w:rsidR="00000000" w:rsidDel="00000000" w:rsidP="00000000" w:rsidRDefault="00000000" w:rsidRPr="00000000" w14:paraId="000002CF">
      <w:pPr>
        <w:spacing w:line="276" w:lineRule="auto"/>
        <w:rPr>
          <w:b w:val="1"/>
        </w:rPr>
      </w:pPr>
      <w:r w:rsidDel="00000000" w:rsidR="00000000" w:rsidRPr="00000000">
        <w:rPr>
          <w:b w:val="1"/>
          <w:rtl w:val="0"/>
        </w:rPr>
        <w:t xml:space="preserve">Доклад 2. </w:t>
      </w:r>
      <w:r w:rsidDel="00000000" w:rsidR="00000000" w:rsidRPr="00000000">
        <w:rPr>
          <w:rtl w:val="0"/>
        </w:rPr>
        <w:t xml:space="preserve">Новая типология зданий и проблема стиля в России XIX в.</w:t>
      </w:r>
      <w:r w:rsidDel="00000000" w:rsidR="00000000" w:rsidRPr="00000000">
        <w:rPr>
          <w:rtl w:val="0"/>
        </w:rPr>
      </w:r>
    </w:p>
    <w:p w:rsidR="00000000" w:rsidDel="00000000" w:rsidP="00000000" w:rsidRDefault="00000000" w:rsidRPr="00000000" w14:paraId="000002D0">
      <w:pPr>
        <w:spacing w:line="276" w:lineRule="auto"/>
        <w:rPr>
          <w:b w:val="1"/>
        </w:rPr>
      </w:pPr>
      <w:r w:rsidDel="00000000" w:rsidR="00000000" w:rsidRPr="00000000">
        <w:rPr>
          <w:b w:val="1"/>
          <w:rtl w:val="0"/>
        </w:rPr>
        <w:t xml:space="preserve">Доклад 3. </w:t>
      </w:r>
      <w:r w:rsidDel="00000000" w:rsidR="00000000" w:rsidRPr="00000000">
        <w:rPr>
          <w:color w:val="000000"/>
          <w:rtl w:val="0"/>
        </w:rPr>
        <w:t xml:space="preserve">Феномен русского стиля: его генезис, периодизация и варианты.</w:t>
      </w:r>
      <w:r w:rsidDel="00000000" w:rsidR="00000000" w:rsidRPr="00000000">
        <w:rPr>
          <w:rtl w:val="0"/>
        </w:rPr>
      </w:r>
    </w:p>
    <w:p w:rsidR="00000000" w:rsidDel="00000000" w:rsidP="00000000" w:rsidRDefault="00000000" w:rsidRPr="00000000" w14:paraId="000002D1">
      <w:pPr>
        <w:spacing w:line="276" w:lineRule="auto"/>
        <w:jc w:val="both"/>
        <w:rPr>
          <w:b w:val="1"/>
        </w:rPr>
      </w:pPr>
      <w:r w:rsidDel="00000000" w:rsidR="00000000" w:rsidRPr="00000000">
        <w:rPr>
          <w:rtl w:val="0"/>
        </w:rPr>
      </w:r>
    </w:p>
    <w:p w:rsidR="00000000" w:rsidDel="00000000" w:rsidP="00000000" w:rsidRDefault="00000000" w:rsidRPr="00000000" w14:paraId="000002D2">
      <w:pPr>
        <w:spacing w:line="276" w:lineRule="auto"/>
        <w:jc w:val="both"/>
        <w:rPr/>
      </w:pPr>
      <w:r w:rsidDel="00000000" w:rsidR="00000000" w:rsidRPr="00000000">
        <w:rPr>
          <w:b w:val="1"/>
          <w:rtl w:val="0"/>
        </w:rPr>
        <w:t xml:space="preserve">Регламент доклада - </w:t>
      </w:r>
      <w:r w:rsidDel="00000000" w:rsidR="00000000" w:rsidRPr="00000000">
        <w:rPr>
          <w:rtl w:val="0"/>
        </w:rPr>
        <w:t xml:space="preserve">не более 15 мин.</w:t>
      </w:r>
    </w:p>
    <w:p w:rsidR="00000000" w:rsidDel="00000000" w:rsidP="00000000" w:rsidRDefault="00000000" w:rsidRPr="00000000" w14:paraId="000002D3">
      <w:pPr>
        <w:spacing w:line="276" w:lineRule="auto"/>
        <w:jc w:val="both"/>
        <w:rPr>
          <w:b w:val="1"/>
        </w:rPr>
      </w:pPr>
      <w:r w:rsidDel="00000000" w:rsidR="00000000" w:rsidRPr="00000000">
        <w:rPr>
          <w:b w:val="1"/>
          <w:rtl w:val="0"/>
        </w:rPr>
        <w:t xml:space="preserve">Вопросы. </w:t>
      </w:r>
      <w:r w:rsidDel="00000000" w:rsidR="00000000" w:rsidRPr="00000000">
        <w:rPr>
          <w:rtl w:val="0"/>
        </w:rPr>
        <w:t xml:space="preserve">Каждый из участников семинара может задать вопрос по теме доклада.</w:t>
      </w:r>
      <w:r w:rsidDel="00000000" w:rsidR="00000000" w:rsidRPr="00000000">
        <w:rPr>
          <w:rtl w:val="0"/>
        </w:rPr>
      </w:r>
    </w:p>
    <w:p w:rsidR="00000000" w:rsidDel="00000000" w:rsidP="00000000" w:rsidRDefault="00000000" w:rsidRPr="00000000" w14:paraId="000002D4">
      <w:pPr>
        <w:spacing w:line="276" w:lineRule="auto"/>
        <w:jc w:val="both"/>
        <w:rPr/>
      </w:pPr>
      <w:r w:rsidDel="00000000" w:rsidR="00000000" w:rsidRPr="00000000">
        <w:rPr>
          <w:b w:val="1"/>
          <w:rtl w:val="0"/>
        </w:rPr>
        <w:t xml:space="preserve">Оппонирование. </w:t>
      </w:r>
      <w:r w:rsidDel="00000000" w:rsidR="00000000" w:rsidRPr="00000000">
        <w:rPr>
          <w:rtl w:val="0"/>
        </w:rPr>
        <w:t xml:space="preserve">Три краткие рецензии. Продолжительность 5-10 мин. Дополнить доклады новыми сведениями и проблемами. Продемонстрировать особые взгляды и точки зрения, существующие в отечественном искусствознании.  </w:t>
      </w:r>
    </w:p>
    <w:p w:rsidR="00000000" w:rsidDel="00000000" w:rsidP="00000000" w:rsidRDefault="00000000" w:rsidRPr="00000000" w14:paraId="000002D5">
      <w:pPr>
        <w:spacing w:line="276" w:lineRule="auto"/>
        <w:jc w:val="both"/>
        <w:rPr/>
      </w:pPr>
      <w:r w:rsidDel="00000000" w:rsidR="00000000" w:rsidRPr="00000000">
        <w:rPr>
          <w:b w:val="1"/>
          <w:rtl w:val="0"/>
        </w:rPr>
        <w:t xml:space="preserve">Резюме.</w:t>
      </w:r>
      <w:r w:rsidDel="00000000" w:rsidR="00000000" w:rsidRPr="00000000">
        <w:rPr>
          <w:rtl w:val="0"/>
        </w:rPr>
        <w:t xml:space="preserve"> Каждый из участников может дать краткую содержательную оценку сделанному докладу и проведенному обсуждению.</w:t>
      </w:r>
    </w:p>
    <w:p w:rsidR="00000000" w:rsidDel="00000000" w:rsidP="00000000" w:rsidRDefault="00000000" w:rsidRPr="00000000" w14:paraId="000002D6">
      <w:pPr>
        <w:spacing w:line="276" w:lineRule="auto"/>
        <w:jc w:val="both"/>
        <w:rPr>
          <w:b w:val="1"/>
        </w:rPr>
      </w:pPr>
      <w:r w:rsidDel="00000000" w:rsidR="00000000" w:rsidRPr="00000000">
        <w:rPr>
          <w:rtl w:val="0"/>
        </w:rPr>
      </w:r>
    </w:p>
    <w:p w:rsidR="00000000" w:rsidDel="00000000" w:rsidP="00000000" w:rsidRDefault="00000000" w:rsidRPr="00000000" w14:paraId="000002D7">
      <w:pPr>
        <w:spacing w:line="276" w:lineRule="auto"/>
        <w:jc w:val="both"/>
        <w:rPr>
          <w:b w:val="1"/>
        </w:rPr>
      </w:pPr>
      <w:r w:rsidDel="00000000" w:rsidR="00000000" w:rsidRPr="00000000">
        <w:rPr>
          <w:b w:val="1"/>
          <w:rtl w:val="0"/>
        </w:rPr>
        <w:t xml:space="preserve">Контрольные вопросы:</w:t>
      </w:r>
    </w:p>
    <w:p w:rsidR="00000000" w:rsidDel="00000000" w:rsidP="00000000" w:rsidRDefault="00000000" w:rsidRPr="00000000" w14:paraId="000002D8">
      <w:pPr>
        <w:numPr>
          <w:ilvl w:val="0"/>
          <w:numId w:val="10"/>
        </w:numPr>
        <w:tabs>
          <w:tab w:val="left" w:leader="none" w:pos="426"/>
        </w:tabs>
        <w:spacing w:line="276" w:lineRule="auto"/>
        <w:ind w:left="0" w:firstLine="0"/>
        <w:jc w:val="both"/>
        <w:rPr/>
      </w:pPr>
      <w:r w:rsidDel="00000000" w:rsidR="00000000" w:rsidRPr="00000000">
        <w:rPr>
          <w:rtl w:val="0"/>
        </w:rPr>
        <w:t xml:space="preserve">Перечислите основные неостили эклектики, распространившиеся в России.</w:t>
      </w:r>
    </w:p>
    <w:p w:rsidR="00000000" w:rsidDel="00000000" w:rsidP="00000000" w:rsidRDefault="00000000" w:rsidRPr="00000000" w14:paraId="000002D9">
      <w:pPr>
        <w:numPr>
          <w:ilvl w:val="0"/>
          <w:numId w:val="10"/>
        </w:numPr>
        <w:tabs>
          <w:tab w:val="left" w:leader="none" w:pos="426"/>
        </w:tabs>
        <w:spacing w:line="276" w:lineRule="auto"/>
        <w:ind w:left="0" w:firstLine="0"/>
        <w:jc w:val="both"/>
        <w:rPr/>
      </w:pPr>
      <w:r w:rsidDel="00000000" w:rsidR="00000000" w:rsidRPr="00000000">
        <w:rPr>
          <w:rtl w:val="0"/>
        </w:rPr>
        <w:t xml:space="preserve">Какими мотивами руководствовались апологеты эклектики в 1830—1840-х гг.?</w:t>
      </w:r>
    </w:p>
    <w:p w:rsidR="00000000" w:rsidDel="00000000" w:rsidP="00000000" w:rsidRDefault="00000000" w:rsidRPr="00000000" w14:paraId="000002DA">
      <w:pPr>
        <w:numPr>
          <w:ilvl w:val="0"/>
          <w:numId w:val="10"/>
        </w:numPr>
        <w:tabs>
          <w:tab w:val="left" w:leader="none" w:pos="426"/>
        </w:tabs>
        <w:spacing w:line="276" w:lineRule="auto"/>
        <w:ind w:left="0" w:firstLine="0"/>
        <w:jc w:val="both"/>
        <w:rPr/>
      </w:pPr>
      <w:r w:rsidDel="00000000" w:rsidR="00000000" w:rsidRPr="00000000">
        <w:rPr>
          <w:rtl w:val="0"/>
        </w:rPr>
        <w:t xml:space="preserve">Что послужило толчком к появлению новых типов зданий и сооружений?</w:t>
      </w:r>
    </w:p>
    <w:p w:rsidR="00000000" w:rsidDel="00000000" w:rsidP="00000000" w:rsidRDefault="00000000" w:rsidRPr="00000000" w14:paraId="000002DB">
      <w:pPr>
        <w:numPr>
          <w:ilvl w:val="0"/>
          <w:numId w:val="10"/>
        </w:numPr>
        <w:tabs>
          <w:tab w:val="left" w:leader="none" w:pos="426"/>
        </w:tabs>
        <w:spacing w:line="276" w:lineRule="auto"/>
        <w:ind w:left="0" w:firstLine="0"/>
        <w:jc w:val="both"/>
        <w:rPr/>
      </w:pPr>
      <w:bookmarkStart w:colFirst="0" w:colLast="0" w:name="_heading=h.3as4poj" w:id="27"/>
      <w:bookmarkEnd w:id="27"/>
      <w:r w:rsidDel="00000000" w:rsidR="00000000" w:rsidRPr="00000000">
        <w:rPr>
          <w:rtl w:val="0"/>
        </w:rPr>
        <w:t xml:space="preserve">Что </w:t>
      </w:r>
      <w:r w:rsidDel="00000000" w:rsidR="00000000" w:rsidRPr="00000000">
        <w:rPr>
          <w:i w:val="1"/>
          <w:rtl w:val="0"/>
        </w:rPr>
        <w:t xml:space="preserve">образовало</w:t>
      </w:r>
      <w:r w:rsidDel="00000000" w:rsidR="00000000" w:rsidRPr="00000000">
        <w:rPr>
          <w:rtl w:val="0"/>
        </w:rPr>
        <w:t xml:space="preserve"> русского архитектора XIX в., по мысли В. Стасова?</w:t>
      </w:r>
    </w:p>
    <w:p w:rsidR="00000000" w:rsidDel="00000000" w:rsidP="00000000" w:rsidRDefault="00000000" w:rsidRPr="00000000" w14:paraId="000002DC">
      <w:pPr>
        <w:numPr>
          <w:ilvl w:val="0"/>
          <w:numId w:val="10"/>
        </w:numPr>
        <w:tabs>
          <w:tab w:val="left" w:leader="none" w:pos="426"/>
        </w:tabs>
        <w:spacing w:line="276" w:lineRule="auto"/>
        <w:ind w:left="0" w:firstLine="0"/>
        <w:jc w:val="both"/>
        <w:rPr/>
      </w:pPr>
      <w:r w:rsidDel="00000000" w:rsidR="00000000" w:rsidRPr="00000000">
        <w:rPr>
          <w:rtl w:val="0"/>
        </w:rPr>
        <w:t xml:space="preserve">Кто был выведен В. Стасовым в роли антагониста К. Тона в описании истории русского стиля?</w:t>
      </w:r>
    </w:p>
    <w:p w:rsidR="00000000" w:rsidDel="00000000" w:rsidP="00000000" w:rsidRDefault="00000000" w:rsidRPr="00000000" w14:paraId="000002DD">
      <w:pPr>
        <w:numPr>
          <w:ilvl w:val="0"/>
          <w:numId w:val="10"/>
        </w:numPr>
        <w:tabs>
          <w:tab w:val="left" w:leader="none" w:pos="426"/>
        </w:tabs>
        <w:spacing w:line="276" w:lineRule="auto"/>
        <w:ind w:left="0" w:firstLine="0"/>
        <w:jc w:val="both"/>
        <w:rPr/>
      </w:pPr>
      <w:r w:rsidDel="00000000" w:rsidR="00000000" w:rsidRPr="00000000">
        <w:rPr>
          <w:rtl w:val="0"/>
        </w:rPr>
        <w:t xml:space="preserve">Как презентовалась русская архитектура на Всемирных выставках XIX в.? </w:t>
      </w:r>
    </w:p>
    <w:p w:rsidR="00000000" w:rsidDel="00000000" w:rsidP="00000000" w:rsidRDefault="00000000" w:rsidRPr="00000000" w14:paraId="000002DE">
      <w:pPr>
        <w:spacing w:line="276" w:lineRule="auto"/>
        <w:jc w:val="both"/>
        <w:rPr>
          <w:b w:val="1"/>
        </w:rPr>
      </w:pPr>
      <w:r w:rsidDel="00000000" w:rsidR="00000000" w:rsidRPr="00000000">
        <w:rPr>
          <w:rtl w:val="0"/>
        </w:rPr>
      </w:r>
    </w:p>
    <w:p w:rsidR="00000000" w:rsidDel="00000000" w:rsidP="00000000" w:rsidRDefault="00000000" w:rsidRPr="00000000" w14:paraId="000002DF">
      <w:pPr>
        <w:spacing w:line="276" w:lineRule="auto"/>
        <w:jc w:val="both"/>
        <w:rPr>
          <w:b w:val="1"/>
        </w:rPr>
      </w:pPr>
      <w:r w:rsidDel="00000000" w:rsidR="00000000" w:rsidRPr="00000000">
        <w:rPr>
          <w:b w:val="1"/>
          <w:rtl w:val="0"/>
        </w:rPr>
        <w:t xml:space="preserve">Источники и литература:</w:t>
      </w:r>
    </w:p>
    <w:p w:rsidR="00000000" w:rsidDel="00000000" w:rsidP="00000000" w:rsidRDefault="00000000" w:rsidRPr="00000000" w14:paraId="000002E0">
      <w:pPr>
        <w:numPr>
          <w:ilvl w:val="0"/>
          <w:numId w:val="19"/>
        </w:numPr>
        <w:tabs>
          <w:tab w:val="left" w:leader="none" w:pos="426"/>
        </w:tabs>
        <w:spacing w:line="276" w:lineRule="auto"/>
        <w:ind w:left="0" w:firstLine="0"/>
        <w:jc w:val="both"/>
        <w:rPr/>
      </w:pPr>
      <w:r w:rsidDel="00000000" w:rsidR="00000000" w:rsidRPr="00000000">
        <w:rPr>
          <w:rtl w:val="0"/>
        </w:rPr>
        <w:t xml:space="preserve">Борисова Е.А. Русская архитектура второй половины XIX века. М., 1979. С. 220-270.</w:t>
      </w:r>
    </w:p>
    <w:p w:rsidR="00000000" w:rsidDel="00000000" w:rsidP="00000000" w:rsidRDefault="00000000" w:rsidRPr="00000000" w14:paraId="000002E1">
      <w:pPr>
        <w:numPr>
          <w:ilvl w:val="0"/>
          <w:numId w:val="19"/>
        </w:numPr>
        <w:spacing w:line="276" w:lineRule="auto"/>
        <w:ind w:left="426" w:hanging="426"/>
        <w:rPr/>
      </w:pPr>
      <w:bookmarkStart w:colFirst="0" w:colLast="0" w:name="_heading=h.1pxezwc" w:id="28"/>
      <w:bookmarkEnd w:id="28"/>
      <w:r w:rsidDel="00000000" w:rsidR="00000000" w:rsidRPr="00000000">
        <w:rPr>
          <w:rtl w:val="0"/>
        </w:rPr>
        <w:t xml:space="preserve">Кириченко Е.И. Архитектурные теории XIX века в России. М.: Искусство, 1986. С. 143-172, 188-196, 210-256.</w:t>
      </w:r>
    </w:p>
    <w:p w:rsidR="00000000" w:rsidDel="00000000" w:rsidP="00000000" w:rsidRDefault="00000000" w:rsidRPr="00000000" w14:paraId="000002E2">
      <w:pPr>
        <w:numPr>
          <w:ilvl w:val="0"/>
          <w:numId w:val="19"/>
        </w:numPr>
        <w:spacing w:line="276" w:lineRule="auto"/>
        <w:ind w:left="426" w:hanging="426"/>
        <w:jc w:val="both"/>
        <w:rPr>
          <w:highlight w:val="white"/>
        </w:rPr>
      </w:pPr>
      <w:bookmarkStart w:colFirst="0" w:colLast="0" w:name="_heading=h.49x2ik5" w:id="29"/>
      <w:bookmarkEnd w:id="29"/>
      <w:r w:rsidDel="00000000" w:rsidR="00000000" w:rsidRPr="00000000">
        <w:rPr>
          <w:rtl w:val="0"/>
        </w:rPr>
        <w:t xml:space="preserve">Печёнкин И.Е. </w:t>
      </w:r>
      <w:r w:rsidDel="00000000" w:rsidR="00000000" w:rsidRPr="00000000">
        <w:rPr>
          <w:highlight w:val="white"/>
          <w:rtl w:val="0"/>
        </w:rPr>
        <w:t xml:space="preserve">Русское искусство Нового времени (XVIII - XIX века) [Электронный ресурс] : учебное пособие : для студентов бакалавриата заочной формы обучения по направлению подготовки 50.03.03 – «История искусств». Москва: РГГУ, 2017. С. 55-60. - Режим доступа: </w:t>
      </w:r>
      <w:hyperlink r:id="rId11">
        <w:r w:rsidDel="00000000" w:rsidR="00000000" w:rsidRPr="00000000">
          <w:rPr>
            <w:color w:val="654790"/>
            <w:u w:val="single"/>
            <w:rtl w:val="0"/>
          </w:rPr>
          <w:t xml:space="preserve">http://elib.lib.rsuh.ru/elib/000010924</w:t>
        </w:r>
      </w:hyperlink>
      <w:r w:rsidDel="00000000" w:rsidR="00000000" w:rsidRPr="00000000">
        <w:rPr>
          <w:highlight w:val="white"/>
          <w:rtl w:val="0"/>
        </w:rPr>
        <w:t xml:space="preserve">. </w:t>
      </w:r>
    </w:p>
    <w:p w:rsidR="00000000" w:rsidDel="00000000" w:rsidP="00000000" w:rsidRDefault="00000000" w:rsidRPr="00000000" w14:paraId="000002E3">
      <w:pPr>
        <w:numPr>
          <w:ilvl w:val="0"/>
          <w:numId w:val="19"/>
        </w:numPr>
        <w:spacing w:line="276" w:lineRule="auto"/>
        <w:ind w:left="426" w:hanging="426"/>
        <w:rPr/>
      </w:pPr>
      <w:r w:rsidDel="00000000" w:rsidR="00000000" w:rsidRPr="00000000">
        <w:rPr>
          <w:rtl w:val="0"/>
        </w:rPr>
        <w:t xml:space="preserve">Печенкин И.Е. Русское искусство XIX века: учеб. пособие. М.: Курс: Инфра-М, 2012. С. 99-111, 116-135.</w:t>
      </w:r>
    </w:p>
    <w:p w:rsidR="00000000" w:rsidDel="00000000" w:rsidP="00000000" w:rsidRDefault="00000000" w:rsidRPr="00000000" w14:paraId="000002E4">
      <w:pPr>
        <w:spacing w:line="276" w:lineRule="auto"/>
        <w:jc w:val="right"/>
        <w:rPr/>
      </w:pPr>
      <w:r w:rsidDel="00000000" w:rsidR="00000000" w:rsidRPr="00000000">
        <w:br w:type="page"/>
      </w:r>
      <w:r w:rsidDel="00000000" w:rsidR="00000000" w:rsidRPr="00000000">
        <w:rPr>
          <w:rtl w:val="0"/>
        </w:rPr>
        <w:t xml:space="preserve">Приложение 1</w:t>
      </w:r>
    </w:p>
    <w:p w:rsidR="00000000" w:rsidDel="00000000" w:rsidP="00000000" w:rsidRDefault="00000000" w:rsidRPr="00000000" w14:paraId="000002E5">
      <w:pPr>
        <w:jc w:val="center"/>
        <w:rPr>
          <w:b w:val="1"/>
        </w:rPr>
      </w:pPr>
      <w:r w:rsidDel="00000000" w:rsidR="00000000" w:rsidRPr="00000000">
        <w:rPr>
          <w:b w:val="1"/>
          <w:rtl w:val="0"/>
        </w:rPr>
        <w:t xml:space="preserve">АННОТАЦИЯ ДИСЦИПЛИНЫ</w:t>
      </w:r>
    </w:p>
    <w:p w:rsidR="00000000" w:rsidDel="00000000" w:rsidP="00000000" w:rsidRDefault="00000000" w:rsidRPr="00000000" w14:paraId="000002E6">
      <w:pPr>
        <w:jc w:val="center"/>
        <w:rPr>
          <w:b w:val="1"/>
        </w:rPr>
      </w:pPr>
      <w:r w:rsidDel="00000000" w:rsidR="00000000" w:rsidRPr="00000000">
        <w:rPr>
          <w:rtl w:val="0"/>
        </w:rPr>
      </w:r>
    </w:p>
    <w:p w:rsidR="00000000" w:rsidDel="00000000" w:rsidP="00000000" w:rsidRDefault="00000000" w:rsidRPr="00000000" w14:paraId="000002E7">
      <w:pPr>
        <w:ind w:firstLine="708"/>
        <w:jc w:val="both"/>
        <w:rPr/>
      </w:pPr>
      <w:bookmarkStart w:colFirst="0" w:colLast="0" w:name="_heading=h.2p2csry" w:id="30"/>
      <w:bookmarkEnd w:id="30"/>
      <w:r w:rsidDel="00000000" w:rsidR="00000000" w:rsidRPr="00000000">
        <w:rPr>
          <w:rtl w:val="0"/>
        </w:rPr>
        <w:t xml:space="preserve">Дисциплина «Русское искусство XIX века» реализуется на факультете истории искусства кафедрой истории русского искусства.</w:t>
      </w:r>
    </w:p>
    <w:p w:rsidR="00000000" w:rsidDel="00000000" w:rsidP="00000000" w:rsidRDefault="00000000" w:rsidRPr="00000000" w14:paraId="000002E8">
      <w:pPr>
        <w:ind w:firstLine="708"/>
        <w:jc w:val="both"/>
        <w:rPr/>
      </w:pPr>
      <w:r w:rsidDel="00000000" w:rsidR="00000000" w:rsidRPr="00000000">
        <w:rPr>
          <w:rtl w:val="0"/>
        </w:rPr>
        <w:t xml:space="preserve">Цель дисциплины: освоение и приобретение навыков анализа основных стилистических и формальных концепций и направлений из истории искусства XIX века и основных принципов формально-стилистического описания и сюжетного, тематического, образного анализа произведений искусства, указанного периода для создания базы дальнейшего профессионального обучения, применения навыков работы с коллегами, текстовой информацией и произведениями искусства на практике.  </w:t>
      </w:r>
    </w:p>
    <w:p w:rsidR="00000000" w:rsidDel="00000000" w:rsidP="00000000" w:rsidRDefault="00000000" w:rsidRPr="00000000" w14:paraId="000002E9">
      <w:pPr>
        <w:ind w:firstLine="708"/>
        <w:jc w:val="both"/>
        <w:rPr/>
      </w:pPr>
      <w:r w:rsidDel="00000000" w:rsidR="00000000" w:rsidRPr="00000000">
        <w:rPr>
          <w:rtl w:val="0"/>
        </w:rPr>
        <w:t xml:space="preserve">Задачи: определить место дисциплины в комплексе фундаментального гуманитарного знания; сформировать у студентов представления о русском искусстве как части единого процесса художественного развития; изучить оригинальный и выразительный материал, касающийся искусства XIX века – картины, скульптуры, архитектурные сооружения и тексты; исследовать основные формальные категории, такие, как композиция, пространство, светотень, цвет, фактура в произведениях искусства означенного периода; использовать источники и научную литературу при анализе памятников искусства; понять исторические закономерности  развития искусства XIX века; самостоятельно анализировать произведения искусства означенного периода, письменно и устно.</w:t>
      </w:r>
    </w:p>
    <w:p w:rsidR="00000000" w:rsidDel="00000000" w:rsidP="00000000" w:rsidRDefault="00000000" w:rsidRPr="00000000" w14:paraId="000002EA">
      <w:pPr>
        <w:ind w:firstLine="709"/>
        <w:jc w:val="both"/>
        <w:rPr/>
      </w:pPr>
      <w:bookmarkStart w:colFirst="0" w:colLast="0" w:name="_heading=h.147n2zr" w:id="31"/>
      <w:bookmarkEnd w:id="31"/>
      <w:r w:rsidDel="00000000" w:rsidR="00000000" w:rsidRPr="00000000">
        <w:rPr>
          <w:rtl w:val="0"/>
        </w:rPr>
        <w:t xml:space="preserve">Дисциплина направлена на формирование следующих компетенций: </w:t>
      </w:r>
    </w:p>
    <w:p w:rsidR="00000000" w:rsidDel="00000000" w:rsidP="00000000" w:rsidRDefault="00000000" w:rsidRPr="00000000" w14:paraId="000002EB">
      <w:pPr>
        <w:numPr>
          <w:ilvl w:val="0"/>
          <w:numId w:val="14"/>
        </w:numPr>
        <w:ind w:left="780" w:hanging="360"/>
        <w:jc w:val="both"/>
        <w:rPr/>
      </w:pPr>
      <w:r w:rsidDel="00000000" w:rsidR="00000000" w:rsidRPr="00000000">
        <w:rPr>
          <w:rtl w:val="0"/>
        </w:rPr>
        <w:t xml:space="preserve">ОПК-1.1 способность критически анализировать искусствоведческую информацию в применении к художественному процессу;</w:t>
      </w:r>
    </w:p>
    <w:p w:rsidR="00000000" w:rsidDel="00000000" w:rsidP="00000000" w:rsidRDefault="00000000" w:rsidRPr="00000000" w14:paraId="000002EC">
      <w:pPr>
        <w:numPr>
          <w:ilvl w:val="0"/>
          <w:numId w:val="14"/>
        </w:numPr>
        <w:ind w:left="780" w:hanging="360"/>
        <w:jc w:val="both"/>
        <w:rPr/>
      </w:pPr>
      <w:r w:rsidDel="00000000" w:rsidR="00000000" w:rsidRPr="00000000">
        <w:rPr>
          <w:rtl w:val="0"/>
        </w:rPr>
        <w:t xml:space="preserve">ОПК-1.2 </w:t>
      </w:r>
      <w:r w:rsidDel="00000000" w:rsidR="00000000" w:rsidRPr="00000000">
        <w:rPr>
          <w:color w:val="000000"/>
          <w:rtl w:val="0"/>
        </w:rPr>
        <w:t xml:space="preserve">способность </w:t>
      </w:r>
      <w:r w:rsidDel="00000000" w:rsidR="00000000" w:rsidRPr="00000000">
        <w:rPr>
          <w:rtl w:val="0"/>
        </w:rPr>
        <w:t xml:space="preserve">анализировать произведения искусства исходя из принципа историзма;</w:t>
      </w:r>
    </w:p>
    <w:p w:rsidR="00000000" w:rsidDel="00000000" w:rsidP="00000000" w:rsidRDefault="00000000" w:rsidRPr="00000000" w14:paraId="000002ED">
      <w:pPr>
        <w:numPr>
          <w:ilvl w:val="0"/>
          <w:numId w:val="14"/>
        </w:numPr>
        <w:ind w:left="780" w:hanging="360"/>
        <w:jc w:val="both"/>
        <w:rPr/>
      </w:pPr>
      <w:r w:rsidDel="00000000" w:rsidR="00000000" w:rsidRPr="00000000">
        <w:rPr>
          <w:rtl w:val="0"/>
        </w:rPr>
        <w:t xml:space="preserve">ОПК-3.1 </w:t>
      </w:r>
      <w:r w:rsidDel="00000000" w:rsidR="00000000" w:rsidRPr="00000000">
        <w:rPr>
          <w:color w:val="000000"/>
          <w:rtl w:val="0"/>
        </w:rPr>
        <w:t xml:space="preserve">способность </w:t>
      </w:r>
      <w:r w:rsidDel="00000000" w:rsidR="00000000" w:rsidRPr="00000000">
        <w:rPr>
          <w:rtl w:val="0"/>
        </w:rPr>
        <w:t xml:space="preserve">анализировать исторический контекст возникновения произведений искусства;</w:t>
      </w:r>
    </w:p>
    <w:p w:rsidR="00000000" w:rsidDel="00000000" w:rsidP="00000000" w:rsidRDefault="00000000" w:rsidRPr="00000000" w14:paraId="000002EE">
      <w:pPr>
        <w:numPr>
          <w:ilvl w:val="0"/>
          <w:numId w:val="14"/>
        </w:numPr>
        <w:ind w:left="780" w:hanging="360"/>
        <w:jc w:val="both"/>
        <w:rPr/>
      </w:pPr>
      <w:r w:rsidDel="00000000" w:rsidR="00000000" w:rsidRPr="00000000">
        <w:rPr>
          <w:rtl w:val="0"/>
        </w:rPr>
        <w:t xml:space="preserve">ОПК-3.2 </w:t>
      </w:r>
      <w:r w:rsidDel="00000000" w:rsidR="00000000" w:rsidRPr="00000000">
        <w:rPr>
          <w:color w:val="000000"/>
          <w:rtl w:val="0"/>
        </w:rPr>
        <w:t xml:space="preserve">способность </w:t>
      </w:r>
      <w:r w:rsidDel="00000000" w:rsidR="00000000" w:rsidRPr="00000000">
        <w:rPr>
          <w:rtl w:val="0"/>
        </w:rPr>
        <w:t xml:space="preserve">устанавливать закономерности исторического развития искусства на основе анализа произведений искусства.</w:t>
      </w:r>
    </w:p>
    <w:p w:rsidR="00000000" w:rsidDel="00000000" w:rsidP="00000000" w:rsidRDefault="00000000" w:rsidRPr="00000000" w14:paraId="000002EF">
      <w:pPr>
        <w:ind w:firstLine="709"/>
        <w:jc w:val="both"/>
        <w:rPr/>
      </w:pPr>
      <w:r w:rsidDel="00000000" w:rsidR="00000000" w:rsidRPr="00000000">
        <w:rPr>
          <w:rtl w:val="0"/>
        </w:rPr>
        <w:t xml:space="preserve">В результате освоения дисциплины обучающийся должен:</w:t>
      </w:r>
    </w:p>
    <w:p w:rsidR="00000000" w:rsidDel="00000000" w:rsidP="00000000" w:rsidRDefault="00000000" w:rsidRPr="00000000" w14:paraId="000002F0">
      <w:pPr>
        <w:ind w:firstLine="709"/>
        <w:jc w:val="both"/>
        <w:rPr/>
      </w:pPr>
      <w:r w:rsidDel="00000000" w:rsidR="00000000" w:rsidRPr="00000000">
        <w:rPr>
          <w:rtl w:val="0"/>
        </w:rPr>
        <w:t xml:space="preserve">Знать: основную литературу и источники по предмету изучения дисциплины, критерии формально-стилистического анализа памятников искусства, периодизацию и исторический контекст появления изучаемого искусствоведческого материала, основные художественные явления в рамках изучаемой дисциплины. </w:t>
      </w:r>
    </w:p>
    <w:p w:rsidR="00000000" w:rsidDel="00000000" w:rsidP="00000000" w:rsidRDefault="00000000" w:rsidRPr="00000000" w14:paraId="000002F1">
      <w:pPr>
        <w:ind w:firstLine="709"/>
        <w:jc w:val="both"/>
        <w:rPr/>
      </w:pPr>
      <w:r w:rsidDel="00000000" w:rsidR="00000000" w:rsidRPr="00000000">
        <w:rPr>
          <w:rtl w:val="0"/>
        </w:rPr>
        <w:t xml:space="preserve">Уметь: использовать теоретические знания применительно к цели и задачам научно-исследовательской работы в предметном поле дисциплины, применять навыки описания и анализа памятников искусства к конкретно-историческому материалу, анализировать исторические факты в связи с изучаемыми памятниками искусства, анализировать и содержательно объяснять процессы и явления истории искусства </w:t>
      </w:r>
    </w:p>
    <w:p w:rsidR="00000000" w:rsidDel="00000000" w:rsidP="00000000" w:rsidRDefault="00000000" w:rsidRPr="00000000" w14:paraId="000002F2">
      <w:pPr>
        <w:ind w:firstLine="709"/>
        <w:jc w:val="both"/>
        <w:rPr/>
      </w:pPr>
      <w:r w:rsidDel="00000000" w:rsidR="00000000" w:rsidRPr="00000000">
        <w:rPr>
          <w:rtl w:val="0"/>
        </w:rPr>
        <w:t xml:space="preserve">Владеть: навыками библиографического описания и цитирования источников и литературы, навыками сопоставления и обобщения искусствоведческой информации, навыками выстраивания причинно-следственных связей между историческими событиями и художественными произведениями, навыками анализа и интерпретации произведений искусства.</w:t>
      </w:r>
    </w:p>
    <w:p w:rsidR="00000000" w:rsidDel="00000000" w:rsidP="00000000" w:rsidRDefault="00000000" w:rsidRPr="00000000" w14:paraId="000002F3">
      <w:pPr>
        <w:ind w:firstLine="708"/>
        <w:jc w:val="both"/>
        <w:rPr/>
      </w:pPr>
      <w:r w:rsidDel="00000000" w:rsidR="00000000" w:rsidRPr="00000000">
        <w:rPr>
          <w:rtl w:val="0"/>
        </w:rPr>
      </w:r>
    </w:p>
    <w:p w:rsidR="00000000" w:rsidDel="00000000" w:rsidP="00000000" w:rsidRDefault="00000000" w:rsidRPr="00000000" w14:paraId="000002F4">
      <w:pPr>
        <w:ind w:firstLine="708"/>
        <w:jc w:val="both"/>
        <w:rPr/>
      </w:pPr>
      <w:r w:rsidDel="00000000" w:rsidR="00000000" w:rsidRPr="00000000">
        <w:rPr>
          <w:rtl w:val="0"/>
        </w:rPr>
        <w:t xml:space="preserve">По дисциплине предусмотрена промежуточная аттестация в форме экзамена.</w:t>
      </w:r>
    </w:p>
    <w:p w:rsidR="00000000" w:rsidDel="00000000" w:rsidP="00000000" w:rsidRDefault="00000000" w:rsidRPr="00000000" w14:paraId="000002F5">
      <w:pPr>
        <w:ind w:firstLine="708"/>
        <w:jc w:val="both"/>
        <w:rPr/>
      </w:pPr>
      <w:r w:rsidDel="00000000" w:rsidR="00000000" w:rsidRPr="00000000">
        <w:rPr>
          <w:rtl w:val="0"/>
        </w:rPr>
        <w:t xml:space="preserve">Общая трудоемкость освоения дисциплины составляет 5 зачетных единиц.</w:t>
      </w:r>
    </w:p>
    <w:sectPr>
      <w:headerReference r:id="rId12" w:type="default"/>
      <w:pgSz w:h="16837" w:w="11905" w:orient="portrait"/>
      <w:pgMar w:bottom="1134" w:top="1134" w:left="1134" w:right="851" w:header="454" w:footer="3"/>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54" w:hanging="359.99999999999994"/>
      </w:pPr>
      <w:rPr/>
    </w:lvl>
    <w:lvl w:ilvl="1">
      <w:start w:val="1"/>
      <w:numFmt w:val="lowerLetter"/>
      <w:lvlText w:val="%2."/>
      <w:lvlJc w:val="left"/>
      <w:pPr>
        <w:ind w:left="1474" w:hanging="360"/>
      </w:pPr>
      <w:rPr/>
    </w:lvl>
    <w:lvl w:ilvl="2">
      <w:start w:val="1"/>
      <w:numFmt w:val="lowerRoman"/>
      <w:lvlText w:val="%3."/>
      <w:lvlJc w:val="right"/>
      <w:pPr>
        <w:ind w:left="2194" w:hanging="180"/>
      </w:pPr>
      <w:rPr/>
    </w:lvl>
    <w:lvl w:ilvl="3">
      <w:start w:val="1"/>
      <w:numFmt w:val="decimal"/>
      <w:lvlText w:val="%4."/>
      <w:lvlJc w:val="left"/>
      <w:pPr>
        <w:ind w:left="2914" w:hanging="360"/>
      </w:pPr>
      <w:rPr/>
    </w:lvl>
    <w:lvl w:ilvl="4">
      <w:start w:val="1"/>
      <w:numFmt w:val="lowerLetter"/>
      <w:lvlText w:val="%5."/>
      <w:lvlJc w:val="left"/>
      <w:pPr>
        <w:ind w:left="3634" w:hanging="360"/>
      </w:pPr>
      <w:rPr/>
    </w:lvl>
    <w:lvl w:ilvl="5">
      <w:start w:val="1"/>
      <w:numFmt w:val="lowerRoman"/>
      <w:lvlText w:val="%6."/>
      <w:lvlJc w:val="right"/>
      <w:pPr>
        <w:ind w:left="4354" w:hanging="180"/>
      </w:pPr>
      <w:rPr/>
    </w:lvl>
    <w:lvl w:ilvl="6">
      <w:start w:val="1"/>
      <w:numFmt w:val="decimal"/>
      <w:lvlText w:val="%7."/>
      <w:lvlJc w:val="left"/>
      <w:pPr>
        <w:ind w:left="5074" w:hanging="360"/>
      </w:pPr>
      <w:rPr/>
    </w:lvl>
    <w:lvl w:ilvl="7">
      <w:start w:val="1"/>
      <w:numFmt w:val="lowerLetter"/>
      <w:lvlText w:val="%8."/>
      <w:lvlJc w:val="left"/>
      <w:pPr>
        <w:ind w:left="5794" w:hanging="360"/>
      </w:pPr>
      <w:rPr/>
    </w:lvl>
    <w:lvl w:ilvl="8">
      <w:start w:val="1"/>
      <w:numFmt w:val="lowerRoman"/>
      <w:lvlText w:val="%9."/>
      <w:lvlJc w:val="right"/>
      <w:pPr>
        <w:ind w:left="6514" w:hanging="180"/>
      </w:pPr>
      <w:rPr/>
    </w:lvl>
  </w:abstractNum>
  <w:abstractNum w:abstractNumId="9">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b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15">
    <w:lvl w:ilvl="0">
      <w:start w:val="1"/>
      <w:numFmt w:val="decimal"/>
      <w:lvlText w:val="%1."/>
      <w:lvlJc w:val="left"/>
      <w:pPr>
        <w:ind w:left="283" w:hanging="283"/>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i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432" w:hanging="432"/>
      <w:jc w:val="center"/>
    </w:pPr>
    <w:rPr>
      <w:b w:val="1"/>
      <w:sz w:val="28"/>
      <w:szCs w:val="28"/>
      <w:u w:val="single"/>
    </w:rPr>
  </w:style>
  <w:style w:type="paragraph" w:styleId="Heading2">
    <w:name w:val="heading 2"/>
    <w:basedOn w:val="Normal"/>
    <w:next w:val="Normal"/>
    <w:pPr>
      <w:keepNext w:val="1"/>
      <w:ind w:left="576" w:hanging="576"/>
      <w:jc w:val="center"/>
    </w:pPr>
    <w:rPr>
      <w:b w:val="1"/>
      <w:sz w:val="28"/>
      <w:szCs w:val="28"/>
    </w:rPr>
  </w:style>
  <w:style w:type="paragraph" w:styleId="Heading3">
    <w:name w:val="heading 3"/>
    <w:basedOn w:val="Normal"/>
    <w:next w:val="Normal"/>
    <w:pPr>
      <w:keepNext w:val="1"/>
      <w:widowControl w:val="0"/>
      <w:spacing w:after="60" w:before="240" w:lineRule="auto"/>
      <w:ind w:left="720" w:hanging="720"/>
    </w:pPr>
    <w:rPr>
      <w:rFonts w:ascii="Arial" w:cs="Arial" w:eastAsia="Arial" w:hAnsi="Arial"/>
      <w:b w:val="1"/>
      <w:sz w:val="26"/>
      <w:szCs w:val="26"/>
    </w:rPr>
  </w:style>
  <w:style w:type="paragraph" w:styleId="Heading4">
    <w:name w:val="heading 4"/>
    <w:basedOn w:val="Normal"/>
    <w:next w:val="Normal"/>
    <w:pPr>
      <w:keepNext w:val="1"/>
      <w:ind w:left="864" w:hanging="864"/>
      <w:jc w:val="center"/>
    </w:pPr>
    <w:rPr>
      <w:sz w:val="28"/>
      <w:szCs w:val="28"/>
    </w:rPr>
  </w:style>
  <w:style w:type="paragraph" w:styleId="Heading5">
    <w:name w:val="heading 5"/>
    <w:basedOn w:val="Normal"/>
    <w:next w:val="Normal"/>
    <w:pPr>
      <w:keepNext w:val="1"/>
      <w:ind w:left="1008" w:hanging="1008"/>
    </w:pPr>
    <w:rPr>
      <w:sz w:val="28"/>
      <w:szCs w:val="28"/>
    </w:rPr>
  </w:style>
  <w:style w:type="paragraph" w:styleId="Heading6">
    <w:name w:val="heading 6"/>
    <w:basedOn w:val="Normal"/>
    <w:next w:val="Normal"/>
    <w:pPr>
      <w:spacing w:after="60" w:before="240" w:lineRule="auto"/>
      <w:ind w:left="1152" w:hanging="1152"/>
    </w:pPr>
    <w:rPr>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Pr>
      <w:sz w:val="24"/>
      <w:szCs w:val="24"/>
    </w:rPr>
  </w:style>
  <w:style w:type="paragraph" w:styleId="1">
    <w:name w:val="heading 1"/>
    <w:basedOn w:val="a"/>
    <w:next w:val="a"/>
    <w:qFormat w:val="1"/>
    <w:rsid w:val="008448CC"/>
    <w:pPr>
      <w:keepNext w:val="1"/>
      <w:numPr>
        <w:numId w:val="1"/>
      </w:numPr>
      <w:jc w:val="center"/>
      <w:outlineLvl w:val="0"/>
    </w:pPr>
    <w:rPr>
      <w:b w:val="1"/>
      <w:sz w:val="28"/>
      <w:szCs w:val="20"/>
      <w:u w:val="single"/>
    </w:rPr>
  </w:style>
  <w:style w:type="paragraph" w:styleId="2">
    <w:name w:val="heading 2"/>
    <w:basedOn w:val="a"/>
    <w:next w:val="a"/>
    <w:qFormat w:val="1"/>
    <w:rsid w:val="008448CC"/>
    <w:pPr>
      <w:keepNext w:val="1"/>
      <w:numPr>
        <w:ilvl w:val="1"/>
        <w:numId w:val="1"/>
      </w:numPr>
      <w:jc w:val="center"/>
      <w:outlineLvl w:val="1"/>
    </w:pPr>
    <w:rPr>
      <w:b w:val="1"/>
      <w:sz w:val="28"/>
      <w:szCs w:val="20"/>
    </w:rPr>
  </w:style>
  <w:style w:type="paragraph" w:styleId="3">
    <w:name w:val="heading 3"/>
    <w:basedOn w:val="a"/>
    <w:next w:val="a"/>
    <w:qFormat w:val="1"/>
    <w:rsid w:val="008448CC"/>
    <w:pPr>
      <w:keepNext w:val="1"/>
      <w:widowControl w:val="0"/>
      <w:numPr>
        <w:ilvl w:val="2"/>
        <w:numId w:val="1"/>
      </w:numPr>
      <w:autoSpaceDE w:val="0"/>
      <w:autoSpaceDN w:val="0"/>
      <w:adjustRightInd w:val="0"/>
      <w:spacing w:after="60" w:before="240"/>
      <w:outlineLvl w:val="2"/>
    </w:pPr>
    <w:rPr>
      <w:rFonts w:ascii="Arial" w:cs="Arial" w:hAnsi="Arial"/>
      <w:b w:val="1"/>
      <w:bCs w:val="1"/>
      <w:sz w:val="26"/>
      <w:szCs w:val="26"/>
    </w:rPr>
  </w:style>
  <w:style w:type="paragraph" w:styleId="4">
    <w:name w:val="heading 4"/>
    <w:basedOn w:val="a"/>
    <w:next w:val="a"/>
    <w:qFormat w:val="1"/>
    <w:rsid w:val="008448CC"/>
    <w:pPr>
      <w:keepNext w:val="1"/>
      <w:numPr>
        <w:ilvl w:val="3"/>
        <w:numId w:val="1"/>
      </w:numPr>
      <w:jc w:val="center"/>
      <w:outlineLvl w:val="3"/>
    </w:pPr>
    <w:rPr>
      <w:sz w:val="28"/>
      <w:szCs w:val="20"/>
    </w:rPr>
  </w:style>
  <w:style w:type="paragraph" w:styleId="5">
    <w:name w:val="heading 5"/>
    <w:basedOn w:val="a"/>
    <w:next w:val="a"/>
    <w:qFormat w:val="1"/>
    <w:rsid w:val="008448CC"/>
    <w:pPr>
      <w:keepNext w:val="1"/>
      <w:numPr>
        <w:ilvl w:val="4"/>
        <w:numId w:val="1"/>
      </w:numPr>
      <w:outlineLvl w:val="4"/>
    </w:pPr>
    <w:rPr>
      <w:sz w:val="28"/>
      <w:szCs w:val="20"/>
    </w:rPr>
  </w:style>
  <w:style w:type="paragraph" w:styleId="6">
    <w:name w:val="heading 6"/>
    <w:basedOn w:val="a"/>
    <w:next w:val="a"/>
    <w:qFormat w:val="1"/>
    <w:rsid w:val="008448CC"/>
    <w:pPr>
      <w:numPr>
        <w:ilvl w:val="5"/>
        <w:numId w:val="1"/>
      </w:numPr>
      <w:spacing w:after="60" w:before="240"/>
      <w:outlineLvl w:val="5"/>
    </w:pPr>
    <w:rPr>
      <w:b w:val="1"/>
      <w:bCs w:val="1"/>
      <w:sz w:val="22"/>
      <w:szCs w:val="22"/>
    </w:rPr>
  </w:style>
  <w:style w:type="paragraph" w:styleId="7">
    <w:name w:val="heading 7"/>
    <w:basedOn w:val="a"/>
    <w:next w:val="a"/>
    <w:qFormat w:val="1"/>
    <w:rsid w:val="008448CC"/>
    <w:pPr>
      <w:numPr>
        <w:ilvl w:val="6"/>
        <w:numId w:val="1"/>
      </w:numPr>
      <w:spacing w:after="60" w:before="240"/>
      <w:outlineLvl w:val="6"/>
    </w:pPr>
  </w:style>
  <w:style w:type="paragraph" w:styleId="8">
    <w:name w:val="heading 8"/>
    <w:basedOn w:val="a"/>
    <w:next w:val="a"/>
    <w:qFormat w:val="1"/>
    <w:rsid w:val="008448CC"/>
    <w:pPr>
      <w:numPr>
        <w:ilvl w:val="7"/>
        <w:numId w:val="1"/>
      </w:numPr>
      <w:spacing w:after="60" w:before="240"/>
      <w:outlineLvl w:val="7"/>
    </w:pPr>
    <w:rPr>
      <w:i w:val="1"/>
      <w:iCs w:val="1"/>
    </w:rPr>
  </w:style>
  <w:style w:type="paragraph" w:styleId="9">
    <w:name w:val="heading 9"/>
    <w:basedOn w:val="a"/>
    <w:next w:val="a"/>
    <w:qFormat w:val="1"/>
    <w:rsid w:val="008448CC"/>
    <w:pPr>
      <w:keepNext w:val="1"/>
      <w:numPr>
        <w:ilvl w:val="8"/>
        <w:numId w:val="1"/>
      </w:numPr>
      <w:jc w:val="center"/>
      <w:outlineLvl w:val="8"/>
    </w:pPr>
    <w:rPr>
      <w:b w:val="1"/>
      <w:i w:val="1"/>
      <w:sz w:val="28"/>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a3" w:customStyle="1">
    <w:name w:val="Основной текст Знак"/>
    <w:link w:val="a4"/>
    <w:locked w:val="1"/>
    <w:rsid w:val="008448CC"/>
    <w:rPr>
      <w:sz w:val="27"/>
      <w:lang w:bidi="ar-SA"/>
    </w:rPr>
  </w:style>
  <w:style w:type="paragraph" w:styleId="a4">
    <w:name w:val="Body Text"/>
    <w:basedOn w:val="a"/>
    <w:link w:val="a3"/>
    <w:rsid w:val="008448CC"/>
    <w:pPr>
      <w:shd w:color="auto" w:fill="ffffff" w:val="clear"/>
      <w:spacing w:line="322" w:lineRule="exact"/>
      <w:ind w:hanging="860"/>
      <w:jc w:val="both"/>
    </w:pPr>
    <w:rPr>
      <w:sz w:val="27"/>
      <w:szCs w:val="20"/>
    </w:rPr>
  </w:style>
  <w:style w:type="paragraph" w:styleId="a5">
    <w:name w:val="header"/>
    <w:basedOn w:val="a"/>
    <w:link w:val="a6"/>
    <w:uiPriority w:val="99"/>
    <w:rsid w:val="008448CC"/>
    <w:pPr>
      <w:tabs>
        <w:tab w:val="center" w:pos="4677"/>
        <w:tab w:val="right" w:pos="9355"/>
      </w:tabs>
    </w:pPr>
    <w:rPr>
      <w:rFonts w:ascii="Arial Unicode MS" w:cs="Arial Unicode MS" w:eastAsia="Arial Unicode MS" w:hAnsi="Arial Unicode MS"/>
      <w:color w:val="000000"/>
    </w:rPr>
  </w:style>
  <w:style w:type="character" w:styleId="a6" w:customStyle="1">
    <w:name w:val="Верхний колонтитул Знак"/>
    <w:link w:val="a5"/>
    <w:uiPriority w:val="99"/>
    <w:locked w:val="1"/>
    <w:rsid w:val="008448CC"/>
    <w:rPr>
      <w:rFonts w:ascii="Arial Unicode MS" w:cs="Arial Unicode MS" w:eastAsia="Arial Unicode MS" w:hAnsi="Arial Unicode MS"/>
      <w:color w:val="000000"/>
      <w:sz w:val="24"/>
      <w:szCs w:val="24"/>
      <w:lang w:bidi="ar-SA" w:eastAsia="ru-RU" w:val="ru-RU"/>
    </w:rPr>
  </w:style>
  <w:style w:type="character" w:styleId="a7">
    <w:name w:val="page number"/>
    <w:rsid w:val="008448CC"/>
    <w:rPr>
      <w:rFonts w:cs="Times New Roman"/>
    </w:rPr>
  </w:style>
  <w:style w:type="paragraph" w:styleId="western" w:customStyle="1">
    <w:name w:val="western"/>
    <w:basedOn w:val="a"/>
    <w:rsid w:val="008448CC"/>
    <w:pPr>
      <w:shd w:color="auto" w:fill="ffffff" w:val="clear"/>
      <w:spacing w:before="100" w:beforeAutospacing="1" w:line="360" w:lineRule="auto"/>
    </w:pPr>
    <w:rPr>
      <w:rFonts w:eastAsia="Arial Unicode MS"/>
      <w:color w:val="000000"/>
      <w:sz w:val="28"/>
      <w:szCs w:val="28"/>
    </w:rPr>
  </w:style>
  <w:style w:type="paragraph" w:styleId="Default" w:customStyle="1">
    <w:name w:val="Default"/>
    <w:rsid w:val="008448CC"/>
    <w:pPr>
      <w:autoSpaceDE w:val="0"/>
      <w:autoSpaceDN w:val="0"/>
      <w:adjustRightInd w:val="0"/>
    </w:pPr>
    <w:rPr>
      <w:rFonts w:eastAsia="Arial Unicode MS"/>
      <w:color w:val="000000"/>
      <w:sz w:val="24"/>
      <w:szCs w:val="24"/>
    </w:rPr>
  </w:style>
  <w:style w:type="paragraph" w:styleId="a8">
    <w:name w:val="Plain Text"/>
    <w:basedOn w:val="a"/>
    <w:rsid w:val="008448CC"/>
    <w:rPr>
      <w:rFonts w:ascii="Courier New" w:hAnsi="Courier New"/>
      <w:sz w:val="20"/>
      <w:szCs w:val="20"/>
    </w:rPr>
  </w:style>
  <w:style w:type="table" w:styleId="a9">
    <w:name w:val="Table Grid"/>
    <w:basedOn w:val="a1"/>
    <w:rsid w:val="008448CC"/>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aa" w:customStyle="1">
    <w:name w:val="Для таблиц"/>
    <w:basedOn w:val="a"/>
    <w:next w:val="a"/>
    <w:rsid w:val="008448CC"/>
    <w:pPr>
      <w:autoSpaceDE w:val="0"/>
      <w:autoSpaceDN w:val="0"/>
      <w:adjustRightInd w:val="0"/>
    </w:pPr>
  </w:style>
  <w:style w:type="paragraph" w:styleId="Default1" w:customStyle="1">
    <w:name w:val="Default1"/>
    <w:basedOn w:val="a"/>
    <w:next w:val="a"/>
    <w:rsid w:val="008448CC"/>
    <w:pPr>
      <w:autoSpaceDE w:val="0"/>
      <w:autoSpaceDN w:val="0"/>
      <w:adjustRightInd w:val="0"/>
    </w:pPr>
  </w:style>
  <w:style w:type="paragraph" w:styleId="ab">
    <w:name w:val="footnote text"/>
    <w:basedOn w:val="a"/>
    <w:link w:val="ac"/>
    <w:semiHidden w:val="1"/>
    <w:rsid w:val="008448CC"/>
    <w:rPr>
      <w:rFonts w:ascii="Arial Unicode MS" w:cs="Arial Unicode MS" w:eastAsia="Arial Unicode MS" w:hAnsi="Arial Unicode MS"/>
      <w:color w:val="000000"/>
      <w:sz w:val="20"/>
      <w:szCs w:val="20"/>
    </w:rPr>
  </w:style>
  <w:style w:type="character" w:styleId="ad">
    <w:name w:val="footnote reference"/>
    <w:semiHidden w:val="1"/>
    <w:rsid w:val="008448CC"/>
    <w:rPr>
      <w:vertAlign w:val="superscript"/>
    </w:rPr>
  </w:style>
  <w:style w:type="character" w:styleId="ae">
    <w:name w:val="annotation reference"/>
    <w:semiHidden w:val="1"/>
    <w:rsid w:val="008448CC"/>
    <w:rPr>
      <w:sz w:val="16"/>
      <w:szCs w:val="16"/>
    </w:rPr>
  </w:style>
  <w:style w:type="paragraph" w:styleId="af">
    <w:name w:val="annotation text"/>
    <w:basedOn w:val="a"/>
    <w:semiHidden w:val="1"/>
    <w:rsid w:val="008448CC"/>
    <w:rPr>
      <w:rFonts w:ascii="Arial Unicode MS" w:cs="Arial Unicode MS" w:eastAsia="Arial Unicode MS" w:hAnsi="Arial Unicode MS"/>
      <w:color w:val="000000"/>
      <w:sz w:val="20"/>
      <w:szCs w:val="20"/>
    </w:rPr>
  </w:style>
  <w:style w:type="paragraph" w:styleId="af0">
    <w:name w:val="annotation subject"/>
    <w:basedOn w:val="af"/>
    <w:next w:val="af"/>
    <w:semiHidden w:val="1"/>
    <w:rsid w:val="008448CC"/>
    <w:rPr>
      <w:b w:val="1"/>
      <w:bCs w:val="1"/>
    </w:rPr>
  </w:style>
  <w:style w:type="paragraph" w:styleId="af1">
    <w:name w:val="Balloon Text"/>
    <w:basedOn w:val="a"/>
    <w:semiHidden w:val="1"/>
    <w:rsid w:val="008448CC"/>
    <w:rPr>
      <w:rFonts w:ascii="Tahoma" w:cs="Tahoma" w:eastAsia="Arial Unicode MS" w:hAnsi="Tahoma"/>
      <w:color w:val="000000"/>
      <w:sz w:val="16"/>
      <w:szCs w:val="16"/>
    </w:rPr>
  </w:style>
  <w:style w:type="paragraph" w:styleId="-" w:customStyle="1">
    <w:name w:val="А - об"/>
    <w:basedOn w:val="a"/>
    <w:rsid w:val="008448CC"/>
    <w:pPr>
      <w:spacing w:line="360" w:lineRule="auto"/>
      <w:ind w:firstLine="397"/>
    </w:pPr>
    <w:rPr>
      <w:b w:val="1"/>
      <w:sz w:val="20"/>
      <w:szCs w:val="20"/>
    </w:rPr>
  </w:style>
  <w:style w:type="character" w:styleId="af2" w:customStyle="1">
    <w:name w:val="Сноска_"/>
    <w:link w:val="af3"/>
    <w:locked w:val="1"/>
    <w:rsid w:val="008448CC"/>
    <w:rPr>
      <w:sz w:val="19"/>
      <w:lang w:bidi="ar-SA"/>
    </w:rPr>
  </w:style>
  <w:style w:type="paragraph" w:styleId="af3" w:customStyle="1">
    <w:name w:val="Сноска"/>
    <w:basedOn w:val="a"/>
    <w:link w:val="af2"/>
    <w:rsid w:val="008448CC"/>
    <w:pPr>
      <w:shd w:color="auto" w:fill="ffffff" w:val="clear"/>
      <w:spacing w:line="230" w:lineRule="exact"/>
    </w:pPr>
    <w:rPr>
      <w:sz w:val="19"/>
      <w:szCs w:val="20"/>
    </w:rPr>
  </w:style>
  <w:style w:type="character" w:styleId="hps" w:customStyle="1">
    <w:name w:val="hps"/>
    <w:rsid w:val="008410FC"/>
  </w:style>
  <w:style w:type="character" w:styleId="ac" w:customStyle="1">
    <w:name w:val="Текст сноски Знак"/>
    <w:link w:val="ab"/>
    <w:semiHidden w:val="1"/>
    <w:rsid w:val="001125A2"/>
    <w:rPr>
      <w:rFonts w:ascii="Arial Unicode MS" w:cs="Arial Unicode MS" w:eastAsia="Arial Unicode MS" w:hAnsi="Arial Unicode MS"/>
      <w:color w:val="000000"/>
    </w:rPr>
  </w:style>
  <w:style w:type="character" w:styleId="af4">
    <w:name w:val="Hyperlink"/>
    <w:unhideWhenUsed w:val="1"/>
    <w:rsid w:val="00DC0017"/>
    <w:rPr>
      <w:color w:val="0563c1"/>
      <w:u w:val="single"/>
    </w:rPr>
  </w:style>
  <w:style w:type="character" w:styleId="af5">
    <w:name w:val="Strong"/>
    <w:uiPriority w:val="22"/>
    <w:qFormat w:val="1"/>
    <w:rsid w:val="00DC0017"/>
    <w:rPr>
      <w:rFonts w:ascii="Times New Roman" w:cs="Times New Roman" w:hAnsi="Times New Roman" w:hint="default"/>
      <w:b w:val="1"/>
      <w:bCs w:val="1"/>
    </w:rPr>
  </w:style>
  <w:style w:type="paragraph" w:styleId="10" w:customStyle="1">
    <w:name w:val="Абзац списка1"/>
    <w:basedOn w:val="a"/>
    <w:rsid w:val="000C71F3"/>
    <w:pPr>
      <w:spacing w:after="200" w:line="276" w:lineRule="auto"/>
      <w:ind w:left="720"/>
      <w:contextualSpacing w:val="1"/>
    </w:pPr>
    <w:rPr>
      <w:rFonts w:ascii="Calibri" w:hAnsi="Calibri"/>
      <w:sz w:val="22"/>
      <w:szCs w:val="22"/>
      <w:lang w:eastAsia="en-US"/>
    </w:rPr>
  </w:style>
  <w:style w:type="paragraph" w:styleId="af6" w:customStyle="1">
    <w:name w:val="По умолчанию"/>
    <w:rsid w:val="00F84267"/>
    <w:pPr>
      <w:pBdr>
        <w:top w:space="0" w:sz="0" w:val="nil"/>
        <w:left w:space="0" w:sz="0" w:val="nil"/>
        <w:bottom w:space="0" w:sz="0" w:val="nil"/>
        <w:right w:space="0" w:sz="0" w:val="nil"/>
        <w:between w:space="0" w:sz="0" w:val="nil"/>
        <w:bar w:space="0" w:sz="0" w:val="nil"/>
      </w:pBdr>
    </w:pPr>
    <w:rPr>
      <w:rFonts w:ascii="Helvetica Neue" w:cs="Arial Unicode MS" w:eastAsia="Arial Unicode MS" w:hAnsi="Helvetica Neue"/>
      <w:color w:val="000000"/>
      <w:sz w:val="22"/>
      <w:szCs w:val="22"/>
      <w:bdr w:space="0" w:sz="0" w:val="nil"/>
    </w:rPr>
  </w:style>
  <w:style w:type="paragraph" w:styleId="11" w:customStyle="1">
    <w:name w:val="Название объекта1"/>
    <w:next w:val="a"/>
    <w:rsid w:val="00F84267"/>
    <w:pPr>
      <w:pBdr>
        <w:top w:space="0" w:sz="0" w:val="nil"/>
        <w:left w:space="0" w:sz="0" w:val="nil"/>
        <w:bottom w:space="0" w:sz="0" w:val="nil"/>
        <w:right w:space="0" w:sz="0" w:val="nil"/>
        <w:between w:space="0" w:sz="0" w:val="nil"/>
        <w:bar w:space="0" w:sz="0" w:val="nil"/>
      </w:pBdr>
      <w:suppressAutoHyphens w:val="1"/>
      <w:spacing w:line="288" w:lineRule="auto"/>
      <w:ind w:left="3828" w:hanging="3828"/>
      <w:jc w:val="center"/>
    </w:pPr>
    <w:rPr>
      <w:rFonts w:ascii="Arial" w:cs="Arial Unicode MS" w:eastAsia="Arial Unicode MS" w:hAnsi="Arial"/>
      <w:b w:val="1"/>
      <w:bCs w:val="1"/>
      <w:color w:val="000000"/>
      <w:sz w:val="24"/>
      <w:szCs w:val="24"/>
      <w:u w:color="000000"/>
      <w:bdr w:space="0" w:sz="0" w:val="nil"/>
    </w:rPr>
  </w:style>
  <w:style w:type="paragraph" w:styleId="af7">
    <w:name w:val="footer"/>
    <w:basedOn w:val="a"/>
    <w:link w:val="af8"/>
    <w:rsid w:val="007E3349"/>
    <w:pPr>
      <w:tabs>
        <w:tab w:val="center" w:pos="4677"/>
        <w:tab w:val="right" w:pos="9355"/>
      </w:tabs>
    </w:pPr>
  </w:style>
  <w:style w:type="character" w:styleId="af8" w:customStyle="1">
    <w:name w:val="Нижний колонтитул Знак"/>
    <w:basedOn w:val="a0"/>
    <w:link w:val="af7"/>
    <w:rsid w:val="007E3349"/>
    <w:rPr>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40.0" w:type="dxa"/>
        <w:bottom w:w="0.0" w:type="dxa"/>
        <w:right w:w="40.0" w:type="dxa"/>
      </w:tblCellMar>
    </w:tblPr>
  </w:style>
  <w:style w:type="table" w:styleId="Table6">
    <w:basedOn w:val="TableNormal"/>
    <w:tblPr>
      <w:tblStyleRowBandSize w:val="1"/>
      <w:tblStyleColBandSize w:val="1"/>
      <w:tblCellMar>
        <w:top w:w="0.0" w:type="dxa"/>
        <w:left w:w="40.0" w:type="dxa"/>
        <w:bottom w:w="0.0" w:type="dxa"/>
        <w:right w:w="4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elib.lib.rsuh.ru/elib/000010924" TargetMode="External"/><Relationship Id="rId10" Type="http://schemas.openxmlformats.org/officeDocument/2006/relationships/hyperlink" Target="http://elib.lib.rsuh.ru/elib/000010924" TargetMode="External"/><Relationship Id="rId12" Type="http://schemas.openxmlformats.org/officeDocument/2006/relationships/header" Target="header1.xml"/><Relationship Id="rId9" Type="http://schemas.openxmlformats.org/officeDocument/2006/relationships/hyperlink" Target="http://elib.lib.rsuh.ru/elib/000010924"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elib.lib.rsuh.ru/elib/00001092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TrdeQStzs+Zjd+h2E0p+yAVMpA==">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2022-05-04T15:31:00Z</dcterms:created>
  <dc:creator>EvseevaEN</dc:creator>
</cp:coreProperties>
</file>